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1BCB" w14:textId="2F158430" w:rsidR="002D6934" w:rsidRDefault="00E02239" w:rsidP="00FF63F6">
      <w:pPr>
        <w:spacing w:after="107" w:line="259" w:lineRule="auto"/>
        <w:ind w:left="148" w:firstLine="0"/>
        <w:jc w:val="center"/>
      </w:pPr>
      <w:r>
        <w:rPr>
          <w:noProof/>
        </w:rPr>
        <w:drawing>
          <wp:inline distT="0" distB="0" distL="0" distR="0" wp14:anchorId="677CE619" wp14:editId="3D9443EB">
            <wp:extent cx="1905000" cy="2476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1D21" w14:textId="5B95EB32" w:rsidR="002D6934" w:rsidRPr="00FF63F6" w:rsidRDefault="00E27CC6" w:rsidP="00FF63F6">
      <w:pPr>
        <w:spacing w:after="0" w:line="250" w:lineRule="auto"/>
        <w:ind w:left="0" w:right="25" w:firstLine="0"/>
        <w:jc w:val="center"/>
        <w:rPr>
          <w:rFonts w:asciiTheme="minorBidi" w:hAnsiTheme="minorBidi" w:cstheme="minorBidi"/>
          <w:b/>
          <w:bCs/>
          <w:color w:val="auto"/>
        </w:rPr>
      </w:pPr>
      <w:r w:rsidRPr="00FF63F6">
        <w:rPr>
          <w:rFonts w:asciiTheme="minorBidi" w:hAnsiTheme="minorBidi" w:cstheme="minorBidi"/>
          <w:b/>
          <w:bCs/>
          <w:color w:val="auto"/>
          <w:sz w:val="32"/>
        </w:rPr>
        <w:t>Health and Safety</w:t>
      </w:r>
      <w:r w:rsidR="0038014C">
        <w:rPr>
          <w:rFonts w:asciiTheme="minorBidi" w:hAnsiTheme="minorBidi" w:cstheme="minorBidi"/>
          <w:b/>
          <w:bCs/>
          <w:color w:val="auto"/>
          <w:sz w:val="32"/>
        </w:rPr>
        <w:t xml:space="preserve"> Policy</w:t>
      </w:r>
    </w:p>
    <w:p w14:paraId="6870270B" w14:textId="0FC8F2B3" w:rsidR="00E20BDC" w:rsidRPr="00E20BDC" w:rsidRDefault="00E20BDC" w:rsidP="00E20BDC">
      <w:pPr>
        <w:spacing w:after="64" w:line="259" w:lineRule="auto"/>
        <w:ind w:left="0" w:firstLine="0"/>
        <w:jc w:val="both"/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Health and Safety </w:t>
      </w:r>
      <w:r>
        <w:rPr>
          <w:rFonts w:asciiTheme="minorBidi" w:hAnsiTheme="minorBidi" w:cstheme="minorBidi"/>
        </w:rPr>
        <w:t>at Athena</w:t>
      </w:r>
      <w:r w:rsidR="00E02239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 xml:space="preserve"> </w:t>
      </w:r>
      <w:r w:rsidRPr="00E20BDC">
        <w:rPr>
          <w:rFonts w:asciiTheme="minorBidi" w:hAnsiTheme="minorBidi" w:cstheme="minorBidi"/>
        </w:rPr>
        <w:t xml:space="preserve">is very important to </w:t>
      </w:r>
      <w:r w:rsidR="00401D30">
        <w:rPr>
          <w:rFonts w:asciiTheme="minorBidi" w:hAnsiTheme="minorBidi" w:cstheme="minorBidi"/>
        </w:rPr>
        <w:t>U</w:t>
      </w:r>
      <w:r w:rsidRPr="00E20BDC">
        <w:rPr>
          <w:rFonts w:asciiTheme="minorBidi" w:hAnsiTheme="minorBidi" w:cstheme="minorBidi"/>
        </w:rPr>
        <w:t xml:space="preserve">s and to ensure that </w:t>
      </w:r>
      <w:r w:rsidR="00401D30">
        <w:rPr>
          <w:rFonts w:asciiTheme="minorBidi" w:hAnsiTheme="minorBidi" w:cstheme="minorBidi"/>
        </w:rPr>
        <w:t>W</w:t>
      </w:r>
      <w:r w:rsidRPr="00E20BDC">
        <w:rPr>
          <w:rFonts w:asciiTheme="minorBidi" w:hAnsiTheme="minorBidi" w:cstheme="minorBidi"/>
        </w:rPr>
        <w:t xml:space="preserve">e meet and strive to exceed standards </w:t>
      </w:r>
      <w:r w:rsidR="00401D30">
        <w:rPr>
          <w:rFonts w:asciiTheme="minorBidi" w:hAnsiTheme="minorBidi" w:cstheme="minorBidi"/>
        </w:rPr>
        <w:t>W</w:t>
      </w:r>
      <w:r w:rsidRPr="00E20BDC">
        <w:rPr>
          <w:rFonts w:asciiTheme="minorBidi" w:hAnsiTheme="minorBidi" w:cstheme="minorBidi"/>
        </w:rPr>
        <w:t>e:</w:t>
      </w:r>
    </w:p>
    <w:p w14:paraId="79718833" w14:textId="175D63EC" w:rsidR="00CC3206" w:rsidRDefault="00E20BDC" w:rsidP="00CC3206">
      <w:pPr>
        <w:spacing w:after="64" w:line="259" w:lineRule="auto"/>
        <w:ind w:left="0" w:firstLine="0"/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• </w:t>
      </w:r>
      <w:r w:rsidR="003F70DD">
        <w:rPr>
          <w:rFonts w:asciiTheme="minorBidi" w:hAnsiTheme="minorBidi" w:cstheme="minorBidi"/>
        </w:rPr>
        <w:t>h</w:t>
      </w:r>
      <w:r w:rsidRPr="00E20BDC">
        <w:rPr>
          <w:rFonts w:asciiTheme="minorBidi" w:hAnsiTheme="minorBidi" w:cstheme="minorBidi"/>
        </w:rPr>
        <w:t>old Public Liability Insurance to £5 million</w:t>
      </w:r>
      <w:r w:rsidRPr="00E20BDC">
        <w:rPr>
          <w:rFonts w:asciiTheme="minorBidi" w:hAnsiTheme="minorBidi" w:cstheme="minorBidi"/>
        </w:rPr>
        <w:br/>
        <w:t xml:space="preserve">• </w:t>
      </w:r>
      <w:r w:rsidR="003F70DD">
        <w:rPr>
          <w:rFonts w:asciiTheme="minorBidi" w:hAnsiTheme="minorBidi" w:cstheme="minorBidi"/>
        </w:rPr>
        <w:t>a</w:t>
      </w:r>
      <w:r w:rsidRPr="00E20BDC">
        <w:rPr>
          <w:rFonts w:asciiTheme="minorBidi" w:hAnsiTheme="minorBidi" w:cstheme="minorBidi"/>
        </w:rPr>
        <w:t xml:space="preserve">ssess risks and goals </w:t>
      </w:r>
      <w:r w:rsidR="00295EBB">
        <w:rPr>
          <w:rFonts w:asciiTheme="minorBidi" w:hAnsiTheme="minorBidi" w:cstheme="minorBidi"/>
        </w:rPr>
        <w:t>either directly or indirectly</w:t>
      </w:r>
      <w:r w:rsidR="00295EBB" w:rsidRPr="00E20BDC">
        <w:rPr>
          <w:rFonts w:asciiTheme="minorBidi" w:hAnsiTheme="minorBidi" w:cstheme="minorBidi"/>
        </w:rPr>
        <w:t xml:space="preserve"> </w:t>
      </w:r>
      <w:r w:rsidRPr="00E20BDC">
        <w:rPr>
          <w:rFonts w:asciiTheme="minorBidi" w:hAnsiTheme="minorBidi" w:cstheme="minorBidi"/>
        </w:rPr>
        <w:br/>
        <w:t xml:space="preserve">• </w:t>
      </w:r>
      <w:r w:rsidR="003C1E63">
        <w:rPr>
          <w:rFonts w:asciiTheme="minorBidi" w:hAnsiTheme="minorBidi" w:cstheme="minorBidi"/>
        </w:rPr>
        <w:t xml:space="preserve">where applicable </w:t>
      </w:r>
      <w:r w:rsidR="008F2CDD">
        <w:rPr>
          <w:rFonts w:asciiTheme="minorBidi" w:hAnsiTheme="minorBidi" w:cstheme="minorBidi"/>
        </w:rPr>
        <w:t>require</w:t>
      </w:r>
      <w:r w:rsidR="003C1E63">
        <w:rPr>
          <w:rFonts w:asciiTheme="minorBidi" w:hAnsiTheme="minorBidi" w:cstheme="minorBidi"/>
        </w:rPr>
        <w:t xml:space="preserve"> that </w:t>
      </w:r>
      <w:r w:rsidR="003F70DD">
        <w:rPr>
          <w:rFonts w:asciiTheme="minorBidi" w:hAnsiTheme="minorBidi" w:cstheme="minorBidi"/>
        </w:rPr>
        <w:t>a</w:t>
      </w:r>
      <w:r w:rsidRPr="00E20BDC">
        <w:rPr>
          <w:rFonts w:asciiTheme="minorBidi" w:hAnsiTheme="minorBidi" w:cstheme="minorBidi"/>
        </w:rPr>
        <w:t xml:space="preserve">ll </w:t>
      </w:r>
      <w:r w:rsidR="00CC3206">
        <w:rPr>
          <w:rFonts w:asciiTheme="minorBidi" w:hAnsiTheme="minorBidi" w:cstheme="minorBidi"/>
        </w:rPr>
        <w:t>independent consultants (Athena Herd team members) and people hiring our facilities hold Public Liability Insurance to £2 million</w:t>
      </w:r>
    </w:p>
    <w:p w14:paraId="3196B660" w14:textId="1E25CC35" w:rsidR="00E20BDC" w:rsidRDefault="00CC3206" w:rsidP="00CC3206">
      <w:pPr>
        <w:spacing w:after="64" w:line="259" w:lineRule="auto"/>
        <w:ind w:left="0" w:firstLine="0"/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• </w:t>
      </w:r>
      <w:r>
        <w:rPr>
          <w:rFonts w:asciiTheme="minorBidi" w:hAnsiTheme="minorBidi" w:cstheme="minorBidi"/>
        </w:rPr>
        <w:t xml:space="preserve">those providing </w:t>
      </w:r>
      <w:r w:rsidR="00295EBB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ervices at Athena Herd </w:t>
      </w:r>
      <w:r w:rsidR="00E20BDC" w:rsidRPr="00E20BDC">
        <w:rPr>
          <w:rFonts w:asciiTheme="minorBidi" w:hAnsiTheme="minorBidi" w:cstheme="minorBidi"/>
        </w:rPr>
        <w:t>hold</w:t>
      </w:r>
      <w:r w:rsidR="00295EBB">
        <w:rPr>
          <w:rFonts w:asciiTheme="minorBidi" w:hAnsiTheme="minorBidi" w:cstheme="minorBidi"/>
        </w:rPr>
        <w:t>, where applicable,</w:t>
      </w:r>
      <w:r w:rsidR="00E20BDC" w:rsidRPr="00E20BDC">
        <w:rPr>
          <w:rFonts w:asciiTheme="minorBidi" w:hAnsiTheme="minorBidi" w:cstheme="minorBidi"/>
        </w:rPr>
        <w:t xml:space="preserve"> up to date enhanced DBS checks</w:t>
      </w:r>
      <w:r w:rsidR="00295EBB">
        <w:rPr>
          <w:rFonts w:asciiTheme="minorBidi" w:hAnsiTheme="minorBidi" w:cstheme="minorBidi"/>
        </w:rPr>
        <w:t xml:space="preserve"> and appropriate training</w:t>
      </w:r>
      <w:r w:rsidR="00E20BDC" w:rsidRPr="00E20BDC">
        <w:rPr>
          <w:rFonts w:asciiTheme="minorBidi" w:hAnsiTheme="minorBidi" w:cstheme="minorBidi"/>
        </w:rPr>
        <w:br/>
        <w:t xml:space="preserve">• </w:t>
      </w:r>
      <w:r w:rsidR="00927FF9">
        <w:rPr>
          <w:rFonts w:asciiTheme="minorBidi" w:hAnsiTheme="minorBidi" w:cstheme="minorBidi"/>
        </w:rPr>
        <w:t xml:space="preserve">ensure </w:t>
      </w:r>
      <w:r w:rsidR="00E20BDC" w:rsidRPr="00E20BDC">
        <w:rPr>
          <w:rFonts w:asciiTheme="minorBidi" w:hAnsiTheme="minorBidi" w:cstheme="minorBidi"/>
        </w:rPr>
        <w:t>that a qualified First Aider is on site</w:t>
      </w:r>
      <w:r w:rsidR="00E20BDC" w:rsidRPr="00E20BDC">
        <w:rPr>
          <w:rFonts w:asciiTheme="minorBidi" w:hAnsiTheme="minorBidi" w:cstheme="minorBidi"/>
        </w:rPr>
        <w:br/>
        <w:t xml:space="preserve">• </w:t>
      </w:r>
      <w:r w:rsidR="008D5046">
        <w:rPr>
          <w:rFonts w:asciiTheme="minorBidi" w:hAnsiTheme="minorBidi" w:cstheme="minorBidi"/>
        </w:rPr>
        <w:t xml:space="preserve">can </w:t>
      </w:r>
      <w:r w:rsidR="003F70DD">
        <w:rPr>
          <w:rFonts w:asciiTheme="minorBidi" w:hAnsiTheme="minorBidi" w:cstheme="minorBidi"/>
        </w:rPr>
        <w:t>p</w:t>
      </w:r>
      <w:r w:rsidR="00E20BDC" w:rsidRPr="00E20BDC">
        <w:rPr>
          <w:rFonts w:asciiTheme="minorBidi" w:hAnsiTheme="minorBidi" w:cstheme="minorBidi"/>
        </w:rPr>
        <w:t xml:space="preserve">rovide </w:t>
      </w:r>
      <w:r w:rsidR="007310BD">
        <w:rPr>
          <w:rFonts w:asciiTheme="minorBidi" w:hAnsiTheme="minorBidi" w:cstheme="minorBidi"/>
        </w:rPr>
        <w:t xml:space="preserve">a safety </w:t>
      </w:r>
      <w:r w:rsidR="00E20BDC" w:rsidRPr="00E20BDC">
        <w:rPr>
          <w:rFonts w:asciiTheme="minorBidi" w:hAnsiTheme="minorBidi" w:cstheme="minorBidi"/>
        </w:rPr>
        <w:t>hat</w:t>
      </w:r>
      <w:r w:rsidR="00E20BDC" w:rsidRPr="00E20BDC">
        <w:rPr>
          <w:rFonts w:asciiTheme="minorBidi" w:hAnsiTheme="minorBidi" w:cstheme="minorBidi"/>
        </w:rPr>
        <w:br/>
        <w:t xml:space="preserve">• </w:t>
      </w:r>
      <w:r w:rsidR="003F70DD">
        <w:rPr>
          <w:rFonts w:asciiTheme="minorBidi" w:hAnsiTheme="minorBidi" w:cstheme="minorBidi"/>
        </w:rPr>
        <w:t>e</w:t>
      </w:r>
      <w:r w:rsidR="00E20BDC" w:rsidRPr="00E20BDC">
        <w:rPr>
          <w:rFonts w:asciiTheme="minorBidi" w:hAnsiTheme="minorBidi" w:cstheme="minorBidi"/>
        </w:rPr>
        <w:t>nsure that We attend regular training and CPD</w:t>
      </w:r>
    </w:p>
    <w:p w14:paraId="638D51E2" w14:textId="7A96FEA2" w:rsidR="0072210F" w:rsidRPr="00E20BDC" w:rsidRDefault="0072210F" w:rsidP="00E20BDC">
      <w:pPr>
        <w:spacing w:after="64" w:line="259" w:lineRule="auto"/>
        <w:ind w:left="0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work on an appointment basis only and numbers are kept small.</w:t>
      </w:r>
    </w:p>
    <w:p w14:paraId="1039416D" w14:textId="34925DFA" w:rsidR="002D6934" w:rsidRPr="00FF63F6" w:rsidRDefault="00FF63F6" w:rsidP="00DD381A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FF63F6">
        <w:rPr>
          <w:rFonts w:asciiTheme="minorBidi" w:hAnsiTheme="minorBidi" w:cstheme="minorBidi"/>
          <w:b/>
          <w:bCs/>
          <w:color w:val="auto"/>
          <w:sz w:val="32"/>
        </w:rPr>
        <w:t>Athena</w:t>
      </w:r>
      <w:r>
        <w:rPr>
          <w:rFonts w:asciiTheme="minorBidi" w:hAnsiTheme="minorBidi" w:cstheme="minorBidi"/>
          <w:b/>
          <w:bCs/>
          <w:color w:val="auto"/>
          <w:sz w:val="32"/>
        </w:rPr>
        <w:t xml:space="preserve"> </w:t>
      </w:r>
      <w:r w:rsidR="00E02239">
        <w:rPr>
          <w:rFonts w:asciiTheme="minorBidi" w:hAnsiTheme="minorBidi" w:cstheme="minorBidi"/>
          <w:b/>
          <w:bCs/>
          <w:color w:val="auto"/>
          <w:sz w:val="32"/>
        </w:rPr>
        <w:t xml:space="preserve">Herd CIC </w:t>
      </w:r>
      <w:r>
        <w:rPr>
          <w:rFonts w:asciiTheme="minorBidi" w:hAnsiTheme="minorBidi" w:cstheme="minorBidi"/>
          <w:b/>
          <w:bCs/>
          <w:color w:val="auto"/>
          <w:sz w:val="32"/>
        </w:rPr>
        <w:t>so far as is reasonably practicable</w:t>
      </w:r>
      <w:r w:rsidRPr="00FF63F6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436789A5" w14:textId="215D14CE" w:rsidR="002D6934" w:rsidRPr="006168AD" w:rsidRDefault="00401D30" w:rsidP="00401D30">
      <w:pPr>
        <w:spacing w:after="64" w:line="259" w:lineRule="auto"/>
        <w:ind w:left="0" w:firstLine="0"/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• </w:t>
      </w:r>
      <w:r w:rsidR="003F70DD">
        <w:rPr>
          <w:rFonts w:asciiTheme="minorBidi" w:hAnsiTheme="minorBidi" w:cstheme="minorBidi"/>
        </w:rPr>
        <w:t>r</w:t>
      </w:r>
      <w:r>
        <w:rPr>
          <w:rFonts w:asciiTheme="minorBidi" w:hAnsiTheme="minorBidi" w:cstheme="minorBidi"/>
        </w:rPr>
        <w:t xml:space="preserve">egularly reviews </w:t>
      </w:r>
      <w:r w:rsidR="00E27CC6" w:rsidRPr="006168AD">
        <w:rPr>
          <w:rFonts w:asciiTheme="minorBidi" w:hAnsiTheme="minorBidi" w:cstheme="minorBidi"/>
        </w:rPr>
        <w:t>health</w:t>
      </w:r>
      <w:r w:rsidR="00FF63F6" w:rsidRPr="006168AD">
        <w:rPr>
          <w:rFonts w:asciiTheme="minorBidi" w:hAnsiTheme="minorBidi" w:cstheme="minorBidi"/>
        </w:rPr>
        <w:t>,</w:t>
      </w:r>
      <w:r w:rsidR="00E27CC6" w:rsidRPr="006168AD">
        <w:rPr>
          <w:rFonts w:asciiTheme="minorBidi" w:hAnsiTheme="minorBidi" w:cstheme="minorBidi"/>
        </w:rPr>
        <w:t xml:space="preserve"> safety </w:t>
      </w:r>
      <w:r w:rsidR="00FF63F6" w:rsidRPr="006168AD">
        <w:rPr>
          <w:rFonts w:asciiTheme="minorBidi" w:hAnsiTheme="minorBidi" w:cstheme="minorBidi"/>
        </w:rPr>
        <w:t xml:space="preserve">and welfare </w:t>
      </w:r>
      <w:r w:rsidR="00E27CC6" w:rsidRPr="006168AD">
        <w:rPr>
          <w:rFonts w:asciiTheme="minorBidi" w:hAnsiTheme="minorBidi" w:cstheme="minorBidi"/>
        </w:rPr>
        <w:t xml:space="preserve">risks arising from </w:t>
      </w:r>
      <w:r w:rsidR="00FF63F6" w:rsidRPr="006168AD">
        <w:rPr>
          <w:rFonts w:asciiTheme="minorBidi" w:hAnsiTheme="minorBidi" w:cstheme="minorBidi"/>
        </w:rPr>
        <w:t>its</w:t>
      </w:r>
      <w:r w:rsidR="00E27CC6" w:rsidRPr="006168AD">
        <w:rPr>
          <w:rFonts w:asciiTheme="minorBidi" w:hAnsiTheme="minorBidi" w:cstheme="minorBidi"/>
        </w:rPr>
        <w:t xml:space="preserve"> activities</w:t>
      </w:r>
      <w:r w:rsidR="00FF63F6" w:rsidRPr="006168AD">
        <w:rPr>
          <w:rFonts w:asciiTheme="minorBidi" w:hAnsiTheme="minorBidi" w:cstheme="minorBidi"/>
        </w:rPr>
        <w:t>;</w:t>
      </w:r>
    </w:p>
    <w:p w14:paraId="76185F5F" w14:textId="111BFA07" w:rsidR="002D6934" w:rsidRPr="006168AD" w:rsidRDefault="00E20BDC" w:rsidP="00E20BDC">
      <w:pPr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• </w:t>
      </w:r>
      <w:r w:rsidR="00FF63F6" w:rsidRPr="006168AD">
        <w:rPr>
          <w:rFonts w:asciiTheme="minorBidi" w:hAnsiTheme="minorBidi" w:cstheme="minorBidi"/>
        </w:rPr>
        <w:t>m</w:t>
      </w:r>
      <w:r w:rsidR="00E27CC6" w:rsidRPr="006168AD">
        <w:rPr>
          <w:rFonts w:asciiTheme="minorBidi" w:hAnsiTheme="minorBidi" w:cstheme="minorBidi"/>
        </w:rPr>
        <w:t>aintain</w:t>
      </w:r>
      <w:r w:rsidR="00FF63F6" w:rsidRPr="006168AD">
        <w:rPr>
          <w:rFonts w:asciiTheme="minorBidi" w:hAnsiTheme="minorBidi" w:cstheme="minorBidi"/>
        </w:rPr>
        <w:t>s</w:t>
      </w:r>
      <w:r w:rsidR="00E27CC6" w:rsidRPr="006168AD">
        <w:rPr>
          <w:rFonts w:asciiTheme="minorBidi" w:hAnsiTheme="minorBidi" w:cstheme="minorBidi"/>
        </w:rPr>
        <w:t xml:space="preserve"> safe and healthy working </w:t>
      </w:r>
      <w:r w:rsidR="0042542E">
        <w:rPr>
          <w:rFonts w:asciiTheme="minorBidi" w:hAnsiTheme="minorBidi" w:cstheme="minorBidi"/>
        </w:rPr>
        <w:t xml:space="preserve">environment and </w:t>
      </w:r>
      <w:r w:rsidR="00E27CC6" w:rsidRPr="006168AD">
        <w:rPr>
          <w:rFonts w:asciiTheme="minorBidi" w:hAnsiTheme="minorBidi" w:cstheme="minorBidi"/>
        </w:rPr>
        <w:t>conditions</w:t>
      </w:r>
      <w:r w:rsidR="00FF63F6" w:rsidRPr="006168AD">
        <w:rPr>
          <w:rFonts w:asciiTheme="minorBidi" w:hAnsiTheme="minorBidi" w:cstheme="minorBidi"/>
        </w:rPr>
        <w:t>;</w:t>
      </w:r>
    </w:p>
    <w:p w14:paraId="200FB6F3" w14:textId="184C604D" w:rsidR="002D6934" w:rsidRPr="006168AD" w:rsidRDefault="00401D30" w:rsidP="00401D30">
      <w:pPr>
        <w:rPr>
          <w:rFonts w:asciiTheme="minorBidi" w:hAnsiTheme="minorBidi" w:cstheme="minorBidi"/>
        </w:rPr>
      </w:pPr>
      <w:r w:rsidRPr="00E20B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="00FF63F6" w:rsidRPr="006168AD">
        <w:rPr>
          <w:rFonts w:asciiTheme="minorBidi" w:hAnsiTheme="minorBidi" w:cstheme="minorBidi"/>
        </w:rPr>
        <w:t>p</w:t>
      </w:r>
      <w:r w:rsidR="00E27CC6" w:rsidRPr="006168AD">
        <w:rPr>
          <w:rFonts w:asciiTheme="minorBidi" w:hAnsiTheme="minorBidi" w:cstheme="minorBidi"/>
        </w:rPr>
        <w:t>rovide</w:t>
      </w:r>
      <w:r w:rsidR="00FF63F6" w:rsidRPr="006168AD">
        <w:rPr>
          <w:rFonts w:asciiTheme="minorBidi" w:hAnsiTheme="minorBidi" w:cstheme="minorBidi"/>
        </w:rPr>
        <w:t>s</w:t>
      </w:r>
      <w:r w:rsidR="00E27CC6" w:rsidRPr="006168AD">
        <w:rPr>
          <w:rFonts w:asciiTheme="minorBidi" w:hAnsiTheme="minorBidi" w:cstheme="minorBidi"/>
        </w:rPr>
        <w:t xml:space="preserve"> and maintain</w:t>
      </w:r>
      <w:r w:rsidR="00FF63F6" w:rsidRPr="006168AD">
        <w:rPr>
          <w:rFonts w:asciiTheme="minorBidi" w:hAnsiTheme="minorBidi" w:cstheme="minorBidi"/>
        </w:rPr>
        <w:t>s</w:t>
      </w:r>
      <w:r w:rsidR="00E27CC6" w:rsidRPr="006168AD">
        <w:rPr>
          <w:rFonts w:asciiTheme="minorBidi" w:hAnsiTheme="minorBidi" w:cstheme="minorBidi"/>
        </w:rPr>
        <w:t xml:space="preserve"> safe areas of work and equipment</w:t>
      </w:r>
      <w:r w:rsidR="00FF63F6" w:rsidRPr="006168AD">
        <w:rPr>
          <w:rFonts w:asciiTheme="minorBidi" w:hAnsiTheme="minorBidi" w:cstheme="minorBidi"/>
        </w:rPr>
        <w:t>;</w:t>
      </w:r>
    </w:p>
    <w:p w14:paraId="15EA5070" w14:textId="518A4394" w:rsidR="002D6934" w:rsidRPr="006168AD" w:rsidRDefault="00401D30" w:rsidP="00401D30">
      <w:pPr>
        <w:rPr>
          <w:rFonts w:asciiTheme="minorBidi" w:hAnsiTheme="minorBidi" w:cstheme="minorBidi"/>
        </w:rPr>
      </w:pPr>
      <w:r w:rsidRPr="00E20B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="00FF63F6" w:rsidRPr="006168AD">
        <w:rPr>
          <w:rFonts w:asciiTheme="minorBidi" w:hAnsiTheme="minorBidi" w:cstheme="minorBidi"/>
        </w:rPr>
        <w:t>e</w:t>
      </w:r>
      <w:r w:rsidR="00E27CC6" w:rsidRPr="006168AD">
        <w:rPr>
          <w:rFonts w:asciiTheme="minorBidi" w:hAnsiTheme="minorBidi" w:cstheme="minorBidi"/>
        </w:rPr>
        <w:t>nsure</w:t>
      </w:r>
      <w:r w:rsidR="00FF63F6" w:rsidRPr="006168AD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>, where applicable,</w:t>
      </w:r>
      <w:r w:rsidR="00E27CC6" w:rsidRPr="006168AD">
        <w:rPr>
          <w:rFonts w:asciiTheme="minorBidi" w:hAnsiTheme="minorBidi" w:cstheme="minorBidi"/>
        </w:rPr>
        <w:t xml:space="preserve"> safe </w:t>
      </w:r>
      <w:r w:rsidR="0058181E">
        <w:rPr>
          <w:rFonts w:asciiTheme="minorBidi" w:hAnsiTheme="minorBidi" w:cstheme="minorBidi"/>
        </w:rPr>
        <w:t xml:space="preserve">storage, </w:t>
      </w:r>
      <w:r w:rsidR="00E27CC6" w:rsidRPr="006168AD">
        <w:rPr>
          <w:rFonts w:asciiTheme="minorBidi" w:hAnsiTheme="minorBidi" w:cstheme="minorBidi"/>
        </w:rPr>
        <w:t>use and handling of substances</w:t>
      </w:r>
      <w:r w:rsidR="00FF63F6" w:rsidRPr="006168AD">
        <w:rPr>
          <w:rFonts w:asciiTheme="minorBidi" w:hAnsiTheme="minorBidi" w:cstheme="minorBidi"/>
        </w:rPr>
        <w:t>;</w:t>
      </w:r>
    </w:p>
    <w:p w14:paraId="591C8917" w14:textId="3B4CF603" w:rsidR="002D6934" w:rsidRPr="006168AD" w:rsidRDefault="00401D30" w:rsidP="00401D30">
      <w:pPr>
        <w:rPr>
          <w:rFonts w:asciiTheme="minorBidi" w:hAnsiTheme="minorBidi" w:cstheme="minorBidi"/>
        </w:rPr>
      </w:pPr>
      <w:r w:rsidRPr="00E20B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="00FF63F6" w:rsidRPr="006168AD">
        <w:rPr>
          <w:rFonts w:asciiTheme="minorBidi" w:hAnsiTheme="minorBidi" w:cstheme="minorBidi"/>
        </w:rPr>
        <w:t>p</w:t>
      </w:r>
      <w:r w:rsidR="00E27CC6" w:rsidRPr="006168AD">
        <w:rPr>
          <w:rFonts w:asciiTheme="minorBidi" w:hAnsiTheme="minorBidi" w:cstheme="minorBidi"/>
        </w:rPr>
        <w:t>rovide</w:t>
      </w:r>
      <w:r w:rsidR="00FF63F6" w:rsidRPr="006168AD">
        <w:rPr>
          <w:rFonts w:asciiTheme="minorBidi" w:hAnsiTheme="minorBidi" w:cstheme="minorBidi"/>
        </w:rPr>
        <w:t>s</w:t>
      </w:r>
      <w:r w:rsidR="00E27CC6" w:rsidRPr="006168AD">
        <w:rPr>
          <w:rFonts w:asciiTheme="minorBidi" w:hAnsiTheme="minorBidi" w:cstheme="minorBidi"/>
        </w:rPr>
        <w:t xml:space="preserve"> information, instruction, and supervision for </w:t>
      </w:r>
      <w:r w:rsidR="00FF63F6" w:rsidRPr="006168AD">
        <w:rPr>
          <w:rFonts w:asciiTheme="minorBidi" w:hAnsiTheme="minorBidi" w:cstheme="minorBidi"/>
        </w:rPr>
        <w:t>people</w:t>
      </w:r>
      <w:r w:rsidR="00E27CC6" w:rsidRPr="006168AD">
        <w:rPr>
          <w:rFonts w:asciiTheme="minorBidi" w:hAnsiTheme="minorBidi" w:cstheme="minorBidi"/>
        </w:rPr>
        <w:t xml:space="preserve"> regarding health and safety</w:t>
      </w:r>
      <w:r w:rsidR="00FF63F6" w:rsidRPr="006168AD">
        <w:rPr>
          <w:rFonts w:asciiTheme="minorBidi" w:hAnsiTheme="minorBidi" w:cstheme="minorBidi"/>
        </w:rPr>
        <w:t>;</w:t>
      </w:r>
    </w:p>
    <w:p w14:paraId="4946B4EB" w14:textId="77777777" w:rsidR="00401D30" w:rsidRDefault="00401D30" w:rsidP="00401D30">
      <w:pPr>
        <w:spacing w:after="31"/>
        <w:rPr>
          <w:rFonts w:asciiTheme="minorBidi" w:hAnsiTheme="minorBidi" w:cstheme="minorBidi"/>
        </w:rPr>
      </w:pPr>
      <w:r w:rsidRPr="00E20B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="00FF63F6" w:rsidRPr="006168AD">
        <w:rPr>
          <w:rFonts w:asciiTheme="minorBidi" w:hAnsiTheme="minorBidi" w:cstheme="minorBidi"/>
        </w:rPr>
        <w:t>e</w:t>
      </w:r>
      <w:r w:rsidR="00E27CC6" w:rsidRPr="006168AD">
        <w:rPr>
          <w:rFonts w:asciiTheme="minorBidi" w:hAnsiTheme="minorBidi" w:cstheme="minorBidi"/>
        </w:rPr>
        <w:t>nsure</w:t>
      </w:r>
      <w:r w:rsidR="00FF63F6" w:rsidRPr="006168AD">
        <w:rPr>
          <w:rFonts w:asciiTheme="minorBidi" w:hAnsiTheme="minorBidi" w:cstheme="minorBidi"/>
        </w:rPr>
        <w:t>s</w:t>
      </w:r>
      <w:r w:rsidR="00E27CC6" w:rsidRPr="006168AD">
        <w:rPr>
          <w:rFonts w:asciiTheme="minorBidi" w:hAnsiTheme="minorBidi" w:cstheme="minorBidi"/>
        </w:rPr>
        <w:t xml:space="preserve"> all </w:t>
      </w:r>
      <w:r w:rsidR="00FF63F6" w:rsidRPr="006168AD">
        <w:rPr>
          <w:rFonts w:asciiTheme="minorBidi" w:hAnsiTheme="minorBidi" w:cstheme="minorBidi"/>
        </w:rPr>
        <w:t>people</w:t>
      </w:r>
      <w:r w:rsidR="00E27CC6" w:rsidRPr="006168AD">
        <w:rPr>
          <w:rFonts w:asciiTheme="minorBidi" w:hAnsiTheme="minorBidi" w:cstheme="minorBidi"/>
        </w:rPr>
        <w:t xml:space="preserve"> and volunteers are competent to do their tasks, and to provide them with adequate training</w:t>
      </w:r>
      <w:r w:rsidR="00FF63F6" w:rsidRPr="006168AD">
        <w:rPr>
          <w:rFonts w:asciiTheme="minorBidi" w:hAnsiTheme="minorBidi" w:cstheme="minorBidi"/>
        </w:rPr>
        <w:t>;</w:t>
      </w:r>
    </w:p>
    <w:p w14:paraId="3DDDFCA7" w14:textId="10202638" w:rsidR="00401D30" w:rsidRPr="00401D30" w:rsidRDefault="00401D30" w:rsidP="00401D30">
      <w:pPr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• </w:t>
      </w:r>
      <w:r w:rsidR="00FF63F6" w:rsidRPr="00401D30">
        <w:rPr>
          <w:rFonts w:asciiTheme="minorBidi" w:hAnsiTheme="minorBidi" w:cstheme="minorBidi"/>
        </w:rPr>
        <w:t>p</w:t>
      </w:r>
      <w:r w:rsidR="00E27CC6" w:rsidRPr="00401D30">
        <w:rPr>
          <w:rFonts w:asciiTheme="minorBidi" w:hAnsiTheme="minorBidi" w:cstheme="minorBidi"/>
        </w:rPr>
        <w:t>revent</w:t>
      </w:r>
      <w:r w:rsidR="00FF63F6" w:rsidRPr="00401D30">
        <w:rPr>
          <w:rFonts w:asciiTheme="minorBidi" w:hAnsiTheme="minorBidi" w:cstheme="minorBidi"/>
        </w:rPr>
        <w:t>s</w:t>
      </w:r>
      <w:r w:rsidR="00E27CC6" w:rsidRPr="00401D30">
        <w:rPr>
          <w:rFonts w:asciiTheme="minorBidi" w:hAnsiTheme="minorBidi" w:cstheme="minorBidi"/>
        </w:rPr>
        <w:t xml:space="preserve"> </w:t>
      </w:r>
      <w:r w:rsidR="00FF63F6" w:rsidRPr="00401D30">
        <w:rPr>
          <w:rFonts w:asciiTheme="minorBidi" w:hAnsiTheme="minorBidi" w:cstheme="minorBidi"/>
        </w:rPr>
        <w:t>and/</w:t>
      </w:r>
      <w:r w:rsidR="00E27CC6" w:rsidRPr="00401D30">
        <w:rPr>
          <w:rFonts w:asciiTheme="minorBidi" w:hAnsiTheme="minorBidi" w:cstheme="minorBidi"/>
        </w:rPr>
        <w:t>or minimise</w:t>
      </w:r>
      <w:r w:rsidR="00FF63F6" w:rsidRPr="00401D30">
        <w:rPr>
          <w:rFonts w:asciiTheme="minorBidi" w:hAnsiTheme="minorBidi" w:cstheme="minorBidi"/>
        </w:rPr>
        <w:t>s</w:t>
      </w:r>
      <w:r w:rsidR="00E27CC6" w:rsidRPr="00401D30">
        <w:rPr>
          <w:rFonts w:asciiTheme="minorBidi" w:hAnsiTheme="minorBidi" w:cstheme="minorBidi"/>
        </w:rPr>
        <w:t xml:space="preserve"> </w:t>
      </w:r>
      <w:r w:rsidR="00FF63F6" w:rsidRPr="00401D30">
        <w:rPr>
          <w:rFonts w:asciiTheme="minorBidi" w:hAnsiTheme="minorBidi" w:cstheme="minorBidi"/>
        </w:rPr>
        <w:t xml:space="preserve">as far </w:t>
      </w:r>
      <w:r>
        <w:rPr>
          <w:rFonts w:asciiTheme="minorBidi" w:hAnsiTheme="minorBidi" w:cstheme="minorBidi"/>
        </w:rPr>
        <w:t xml:space="preserve">as </w:t>
      </w:r>
      <w:r w:rsidR="00FF63F6" w:rsidRPr="00401D30">
        <w:rPr>
          <w:rFonts w:asciiTheme="minorBidi" w:hAnsiTheme="minorBidi" w:cstheme="minorBidi"/>
        </w:rPr>
        <w:t>is reasonably p</w:t>
      </w:r>
      <w:r w:rsidR="0058181E">
        <w:rPr>
          <w:rFonts w:asciiTheme="minorBidi" w:hAnsiTheme="minorBidi" w:cstheme="minorBidi"/>
        </w:rPr>
        <w:t>racticable</w:t>
      </w:r>
      <w:r w:rsidR="00FF63F6" w:rsidRPr="00401D30">
        <w:rPr>
          <w:rFonts w:asciiTheme="minorBidi" w:hAnsiTheme="minorBidi" w:cstheme="minorBidi"/>
        </w:rPr>
        <w:t xml:space="preserve"> all </w:t>
      </w:r>
      <w:r w:rsidR="00E27CC6" w:rsidRPr="00401D30">
        <w:rPr>
          <w:rFonts w:asciiTheme="minorBidi" w:hAnsiTheme="minorBidi" w:cstheme="minorBidi"/>
        </w:rPr>
        <w:t>accidents and cases of work-related ill-health</w:t>
      </w:r>
      <w:r w:rsidR="00FF63F6" w:rsidRPr="00401D30">
        <w:rPr>
          <w:rFonts w:asciiTheme="minorBidi" w:hAnsiTheme="minorBidi" w:cstheme="minorBidi"/>
        </w:rPr>
        <w:t>;</w:t>
      </w:r>
    </w:p>
    <w:p w14:paraId="0E91975B" w14:textId="0C48D878" w:rsidR="00FF63F6" w:rsidRPr="00401D30" w:rsidRDefault="00401D30" w:rsidP="00401D30">
      <w:pPr>
        <w:rPr>
          <w:rFonts w:asciiTheme="minorBidi" w:hAnsiTheme="minorBidi" w:cstheme="minorBidi"/>
        </w:rPr>
      </w:pPr>
      <w:r w:rsidRPr="00E20BDC">
        <w:rPr>
          <w:rFonts w:asciiTheme="minorBidi" w:hAnsiTheme="minorBidi" w:cstheme="minorBidi"/>
        </w:rPr>
        <w:t xml:space="preserve">• </w:t>
      </w:r>
      <w:r w:rsidRPr="00401D30">
        <w:rPr>
          <w:rFonts w:asciiTheme="minorBidi" w:hAnsiTheme="minorBidi" w:cstheme="minorBidi"/>
        </w:rPr>
        <w:t xml:space="preserve">regularly </w:t>
      </w:r>
      <w:r w:rsidR="00FF63F6" w:rsidRPr="00401D30">
        <w:rPr>
          <w:rFonts w:asciiTheme="minorBidi" w:hAnsiTheme="minorBidi" w:cstheme="minorBidi"/>
        </w:rPr>
        <w:t>r</w:t>
      </w:r>
      <w:r w:rsidR="00E27CC6" w:rsidRPr="00401D30">
        <w:rPr>
          <w:rFonts w:asciiTheme="minorBidi" w:hAnsiTheme="minorBidi" w:cstheme="minorBidi"/>
        </w:rPr>
        <w:t>eview</w:t>
      </w:r>
      <w:r w:rsidR="00FF63F6" w:rsidRPr="00401D30">
        <w:rPr>
          <w:rFonts w:asciiTheme="minorBidi" w:hAnsiTheme="minorBidi" w:cstheme="minorBidi"/>
        </w:rPr>
        <w:t>s</w:t>
      </w:r>
      <w:r w:rsidR="00E27CC6" w:rsidRPr="00401D30">
        <w:rPr>
          <w:rFonts w:asciiTheme="minorBidi" w:hAnsiTheme="minorBidi" w:cstheme="minorBidi"/>
        </w:rPr>
        <w:t xml:space="preserve"> and revise</w:t>
      </w:r>
      <w:r w:rsidR="00FF63F6" w:rsidRPr="00401D30">
        <w:rPr>
          <w:rFonts w:asciiTheme="minorBidi" w:hAnsiTheme="minorBidi" w:cstheme="minorBidi"/>
        </w:rPr>
        <w:t>s</w:t>
      </w:r>
      <w:r w:rsidR="00E27CC6" w:rsidRPr="00401D30">
        <w:rPr>
          <w:rFonts w:asciiTheme="minorBidi" w:hAnsiTheme="minorBidi" w:cstheme="minorBidi"/>
        </w:rPr>
        <w:t xml:space="preserve"> this policy when necessary.</w:t>
      </w:r>
    </w:p>
    <w:p w14:paraId="36AE298A" w14:textId="2F7AB9CF" w:rsidR="002D6934" w:rsidRPr="0058181E" w:rsidRDefault="0058181E" w:rsidP="00DD381A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>
        <w:rPr>
          <w:rFonts w:asciiTheme="minorBidi" w:hAnsiTheme="minorBidi" w:cstheme="minorBidi"/>
          <w:b/>
          <w:bCs/>
          <w:color w:val="auto"/>
          <w:sz w:val="32"/>
        </w:rPr>
        <w:t>H</w:t>
      </w:r>
      <w:r w:rsidR="00E27CC6" w:rsidRPr="0058181E">
        <w:rPr>
          <w:rFonts w:asciiTheme="minorBidi" w:hAnsiTheme="minorBidi" w:cstheme="minorBidi"/>
          <w:b/>
          <w:bCs/>
          <w:color w:val="auto"/>
          <w:sz w:val="32"/>
        </w:rPr>
        <w:t>ealth and Safety Responsibilities</w:t>
      </w:r>
      <w:r w:rsidR="0072210F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092E637E" w14:textId="748CF6A1" w:rsidR="002D6934" w:rsidRPr="0058181E" w:rsidRDefault="00931AFD" w:rsidP="00DD381A">
      <w:pPr>
        <w:spacing w:after="30"/>
        <w:jc w:val="both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Jennifer and Brent Geach are</w:t>
      </w:r>
      <w:r w:rsidR="00E27CC6" w:rsidRPr="0058181E">
        <w:rPr>
          <w:rFonts w:asciiTheme="minorBidi" w:hAnsiTheme="minorBidi" w:cstheme="minorBidi"/>
        </w:rPr>
        <w:t xml:space="preserve"> responsible for all Health and Safety matters </w:t>
      </w:r>
      <w:r w:rsidRPr="0058181E">
        <w:rPr>
          <w:rFonts w:asciiTheme="minorBidi" w:hAnsiTheme="minorBidi" w:cstheme="minorBidi"/>
        </w:rPr>
        <w:t xml:space="preserve">at Athena </w:t>
      </w:r>
      <w:r w:rsidR="00E02239">
        <w:rPr>
          <w:rFonts w:asciiTheme="minorBidi" w:hAnsiTheme="minorBidi" w:cstheme="minorBidi"/>
        </w:rPr>
        <w:t xml:space="preserve">Herd CIC </w:t>
      </w:r>
      <w:r w:rsidR="00E27CC6" w:rsidRPr="0058181E">
        <w:rPr>
          <w:rFonts w:asciiTheme="minorBidi" w:hAnsiTheme="minorBidi" w:cstheme="minorBidi"/>
        </w:rPr>
        <w:t>includi</w:t>
      </w:r>
      <w:r w:rsidR="0042542E" w:rsidRPr="0058181E">
        <w:rPr>
          <w:rFonts w:asciiTheme="minorBidi" w:hAnsiTheme="minorBidi" w:cstheme="minorBidi"/>
        </w:rPr>
        <w:t>ng:</w:t>
      </w:r>
    </w:p>
    <w:p w14:paraId="53AB7FCF" w14:textId="7947B1C6" w:rsidR="002D6934" w:rsidRPr="006168AD" w:rsidRDefault="00ED2A6F" w:rsidP="00ED2A6F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 xml:space="preserve">• </w:t>
      </w:r>
      <w:r w:rsidR="00931AFD" w:rsidRPr="006168AD">
        <w:rPr>
          <w:rFonts w:asciiTheme="minorBidi" w:hAnsiTheme="minorBidi" w:cstheme="minorBidi"/>
        </w:rPr>
        <w:t>a</w:t>
      </w:r>
      <w:r w:rsidR="00E27CC6" w:rsidRPr="006168AD">
        <w:rPr>
          <w:rFonts w:asciiTheme="minorBidi" w:hAnsiTheme="minorBidi" w:cstheme="minorBidi"/>
        </w:rPr>
        <w:t>cting on Health and Safety concerns</w:t>
      </w:r>
      <w:r w:rsidR="00931AFD" w:rsidRPr="006168AD">
        <w:rPr>
          <w:rFonts w:asciiTheme="minorBidi" w:hAnsiTheme="minorBidi" w:cstheme="minorBidi"/>
        </w:rPr>
        <w:t>;</w:t>
      </w:r>
    </w:p>
    <w:p w14:paraId="75531A63" w14:textId="7F1CCC65" w:rsidR="002D6934" w:rsidRPr="006168AD" w:rsidRDefault="00ED2A6F" w:rsidP="00ED2A6F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 xml:space="preserve">• </w:t>
      </w:r>
      <w:r w:rsidR="00931AFD" w:rsidRPr="006168AD">
        <w:rPr>
          <w:rFonts w:asciiTheme="minorBidi" w:hAnsiTheme="minorBidi" w:cstheme="minorBidi"/>
        </w:rPr>
        <w:t>i</w:t>
      </w:r>
      <w:r w:rsidR="00E27CC6" w:rsidRPr="006168AD">
        <w:rPr>
          <w:rFonts w:asciiTheme="minorBidi" w:hAnsiTheme="minorBidi" w:cstheme="minorBidi"/>
        </w:rPr>
        <w:t>nvestigating breaches of Health and Safety policies and procedures</w:t>
      </w:r>
      <w:r w:rsidR="00931AFD" w:rsidRPr="006168AD">
        <w:rPr>
          <w:rFonts w:asciiTheme="minorBidi" w:hAnsiTheme="minorBidi" w:cstheme="minorBidi"/>
        </w:rPr>
        <w:t>;</w:t>
      </w:r>
    </w:p>
    <w:p w14:paraId="10284147" w14:textId="652D458E" w:rsidR="002D6934" w:rsidRPr="006168AD" w:rsidRDefault="00ED2A6F" w:rsidP="00ED2A6F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 xml:space="preserve">• </w:t>
      </w:r>
      <w:r w:rsidR="00931AFD" w:rsidRPr="006168AD">
        <w:rPr>
          <w:rFonts w:asciiTheme="minorBidi" w:hAnsiTheme="minorBidi" w:cstheme="minorBidi"/>
        </w:rPr>
        <w:t>m</w:t>
      </w:r>
      <w:r w:rsidR="00E27CC6" w:rsidRPr="006168AD">
        <w:rPr>
          <w:rFonts w:asciiTheme="minorBidi" w:hAnsiTheme="minorBidi" w:cstheme="minorBidi"/>
        </w:rPr>
        <w:t>onitoring compliance with H</w:t>
      </w:r>
      <w:r w:rsidR="00931AFD" w:rsidRPr="006168AD">
        <w:rPr>
          <w:rFonts w:asciiTheme="minorBidi" w:hAnsiTheme="minorBidi" w:cstheme="minorBidi"/>
        </w:rPr>
        <w:t>ealth and Safety</w:t>
      </w:r>
      <w:r w:rsidR="00E27CC6" w:rsidRPr="006168AD">
        <w:rPr>
          <w:rFonts w:asciiTheme="minorBidi" w:hAnsiTheme="minorBidi" w:cstheme="minorBidi"/>
        </w:rPr>
        <w:t xml:space="preserve"> policies and procedures.</w:t>
      </w:r>
    </w:p>
    <w:p w14:paraId="0E3C8F11" w14:textId="01A94091" w:rsidR="00E26342" w:rsidRPr="00DD381A" w:rsidRDefault="00E26342" w:rsidP="00E26342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DD381A">
        <w:rPr>
          <w:rFonts w:asciiTheme="minorBidi" w:hAnsiTheme="minorBidi" w:cstheme="minorBidi"/>
          <w:b/>
          <w:bCs/>
          <w:color w:val="auto"/>
          <w:sz w:val="32"/>
        </w:rPr>
        <w:t>Training</w:t>
      </w:r>
      <w:r w:rsidR="00417BBB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444929A9" w14:textId="271B27B1" w:rsidR="00E26342" w:rsidRPr="00DD381A" w:rsidRDefault="00E26342" w:rsidP="00E26342">
      <w:pPr>
        <w:spacing w:after="0" w:line="259" w:lineRule="auto"/>
        <w:ind w:left="0" w:firstLine="0"/>
        <w:jc w:val="both"/>
        <w:rPr>
          <w:rFonts w:asciiTheme="minorBidi" w:hAnsiTheme="minorBidi" w:cstheme="minorBidi"/>
          <w:color w:val="000000"/>
        </w:rPr>
      </w:pPr>
      <w:r w:rsidRPr="00DD381A">
        <w:rPr>
          <w:rFonts w:asciiTheme="minorBidi" w:hAnsiTheme="minorBidi" w:cstheme="minorBidi"/>
          <w:color w:val="000000"/>
        </w:rPr>
        <w:t xml:space="preserve">Health and safety awareness and training is ongoing at Athena </w:t>
      </w:r>
      <w:r w:rsidR="00E02239">
        <w:rPr>
          <w:rFonts w:asciiTheme="minorBidi" w:hAnsiTheme="minorBidi" w:cstheme="minorBidi"/>
          <w:color w:val="000000"/>
        </w:rPr>
        <w:t xml:space="preserve">Herd CIC </w:t>
      </w:r>
      <w:r w:rsidRPr="00DD381A">
        <w:rPr>
          <w:rFonts w:asciiTheme="minorBidi" w:hAnsiTheme="minorBidi" w:cstheme="minorBidi"/>
          <w:color w:val="000000"/>
        </w:rPr>
        <w:t xml:space="preserve">and part of every day activities.  Whilst at Athena </w:t>
      </w:r>
      <w:r w:rsidR="00E02239">
        <w:rPr>
          <w:rFonts w:asciiTheme="minorBidi" w:hAnsiTheme="minorBidi" w:cstheme="minorBidi"/>
          <w:color w:val="000000"/>
        </w:rPr>
        <w:t xml:space="preserve">Herd CIC </w:t>
      </w:r>
      <w:r w:rsidRPr="00DD381A">
        <w:rPr>
          <w:rFonts w:asciiTheme="minorBidi" w:hAnsiTheme="minorBidi" w:cstheme="minorBidi"/>
          <w:color w:val="000000"/>
        </w:rPr>
        <w:t xml:space="preserve">We explain why </w:t>
      </w:r>
      <w:r>
        <w:rPr>
          <w:rFonts w:asciiTheme="minorBidi" w:hAnsiTheme="minorBidi" w:cstheme="minorBidi"/>
          <w:color w:val="000000"/>
        </w:rPr>
        <w:t>W</w:t>
      </w:r>
      <w:r w:rsidRPr="00DD381A">
        <w:rPr>
          <w:rFonts w:asciiTheme="minorBidi" w:hAnsiTheme="minorBidi" w:cstheme="minorBidi"/>
          <w:color w:val="000000"/>
        </w:rPr>
        <w:t>e do things in the way that we do to keep animals and people safe and healthy.</w:t>
      </w:r>
    </w:p>
    <w:p w14:paraId="45D011DC" w14:textId="551EB80B" w:rsidR="00E26342" w:rsidRPr="00DD381A" w:rsidRDefault="00E26342" w:rsidP="00E26342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DD381A">
        <w:rPr>
          <w:rFonts w:asciiTheme="minorBidi" w:hAnsiTheme="minorBidi" w:cstheme="minorBidi"/>
          <w:b/>
          <w:bCs/>
          <w:color w:val="auto"/>
          <w:sz w:val="32"/>
        </w:rPr>
        <w:t>Induction Training</w:t>
      </w:r>
      <w:r w:rsidR="00417BBB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5A49FA1D" w14:textId="0C53CFB8" w:rsidR="00E26342" w:rsidRDefault="00E26342" w:rsidP="00E26342">
      <w:pPr>
        <w:spacing w:after="0" w:line="259" w:lineRule="auto"/>
        <w:ind w:left="0" w:firstLine="0"/>
        <w:jc w:val="both"/>
        <w:rPr>
          <w:rFonts w:asciiTheme="minorBidi" w:hAnsiTheme="minorBidi" w:cstheme="minorBidi"/>
          <w:color w:val="000000"/>
        </w:rPr>
      </w:pPr>
      <w:r w:rsidRPr="00DD381A">
        <w:rPr>
          <w:rFonts w:asciiTheme="minorBidi" w:hAnsiTheme="minorBidi" w:cstheme="minorBidi"/>
          <w:color w:val="000000"/>
        </w:rPr>
        <w:t xml:space="preserve">Induction training regarding health, safety, welfare and actions to be taken in </w:t>
      </w:r>
      <w:r>
        <w:rPr>
          <w:rFonts w:asciiTheme="minorBidi" w:hAnsiTheme="minorBidi" w:cstheme="minorBidi"/>
          <w:color w:val="000000"/>
        </w:rPr>
        <w:t xml:space="preserve">the </w:t>
      </w:r>
      <w:r w:rsidRPr="00DD381A">
        <w:rPr>
          <w:rFonts w:asciiTheme="minorBidi" w:hAnsiTheme="minorBidi" w:cstheme="minorBidi"/>
          <w:color w:val="000000"/>
        </w:rPr>
        <w:t xml:space="preserve">case of an accident, first aid, incident of fire will be covered on your first day with </w:t>
      </w:r>
      <w:r>
        <w:rPr>
          <w:rFonts w:asciiTheme="minorBidi" w:hAnsiTheme="minorBidi" w:cstheme="minorBidi"/>
          <w:color w:val="000000"/>
        </w:rPr>
        <w:t>U</w:t>
      </w:r>
      <w:r w:rsidRPr="00DD381A">
        <w:rPr>
          <w:rFonts w:asciiTheme="minorBidi" w:hAnsiTheme="minorBidi" w:cstheme="minorBidi"/>
          <w:color w:val="000000"/>
        </w:rPr>
        <w:t>s.</w:t>
      </w:r>
    </w:p>
    <w:p w14:paraId="67262E06" w14:textId="69A99FD9" w:rsidR="005C3602" w:rsidRPr="0058181E" w:rsidRDefault="00C11A38" w:rsidP="0058181E">
      <w:pPr>
        <w:spacing w:after="0" w:line="250" w:lineRule="auto"/>
        <w:ind w:left="0" w:right="25" w:firstLine="0"/>
        <w:jc w:val="both"/>
        <w:rPr>
          <w:rFonts w:asciiTheme="minorBidi" w:hAnsiTheme="minorBidi" w:cstheme="minorBidi"/>
          <w:b/>
          <w:bCs/>
          <w:color w:val="auto"/>
          <w:sz w:val="32"/>
        </w:rPr>
      </w:pPr>
      <w:r>
        <w:rPr>
          <w:rFonts w:asciiTheme="minorBidi" w:hAnsiTheme="minorBidi" w:cstheme="minorBidi"/>
          <w:b/>
          <w:bCs/>
          <w:color w:val="auto"/>
          <w:sz w:val="32"/>
        </w:rPr>
        <w:lastRenderedPageBreak/>
        <w:t>V</w:t>
      </w:r>
      <w:r w:rsidR="005C3602" w:rsidRPr="0058181E">
        <w:rPr>
          <w:rFonts w:asciiTheme="minorBidi" w:hAnsiTheme="minorBidi" w:cstheme="minorBidi"/>
          <w:b/>
          <w:bCs/>
          <w:color w:val="auto"/>
          <w:sz w:val="32"/>
        </w:rPr>
        <w:t>ehicles</w:t>
      </w:r>
      <w:r w:rsidR="008D5046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49F19CDE" w14:textId="1CE083E2" w:rsidR="0064659A" w:rsidRPr="0072210F" w:rsidRDefault="0058181E" w:rsidP="006168AD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</w:t>
      </w:r>
      <w:r w:rsidR="0072210F">
        <w:rPr>
          <w:rFonts w:asciiTheme="minorBidi" w:hAnsiTheme="minorBidi" w:cstheme="minorBidi"/>
        </w:rPr>
        <w:t xml:space="preserve">may be parked at Athena </w:t>
      </w:r>
      <w:r w:rsidR="00E02239">
        <w:rPr>
          <w:rFonts w:asciiTheme="minorBidi" w:hAnsiTheme="minorBidi" w:cstheme="minorBidi"/>
        </w:rPr>
        <w:t xml:space="preserve">Herd CIC </w:t>
      </w:r>
      <w:r w:rsidR="0072210F">
        <w:rPr>
          <w:rFonts w:asciiTheme="minorBidi" w:hAnsiTheme="minorBidi" w:cstheme="minorBidi"/>
        </w:rPr>
        <w:t>(never left at the fron</w:t>
      </w:r>
      <w:r w:rsidR="0072210F" w:rsidRPr="0072210F">
        <w:rPr>
          <w:rFonts w:asciiTheme="minorBidi" w:hAnsiTheme="minorBidi" w:cstheme="minorBidi"/>
        </w:rPr>
        <w:t>t gate) when visiting Athena</w:t>
      </w:r>
      <w:r w:rsidR="00E02239">
        <w:rPr>
          <w:rFonts w:asciiTheme="minorBidi" w:hAnsiTheme="minorBidi" w:cstheme="minorBidi"/>
        </w:rPr>
        <w:t xml:space="preserve"> Herd CIC</w:t>
      </w:r>
      <w:r w:rsidR="0072210F" w:rsidRPr="0072210F">
        <w:rPr>
          <w:rFonts w:asciiTheme="minorBidi" w:hAnsiTheme="minorBidi" w:cstheme="minorBidi"/>
        </w:rPr>
        <w:t>;</w:t>
      </w:r>
    </w:p>
    <w:p w14:paraId="6DCC6551" w14:textId="59F5AB6D" w:rsidR="00C603E5" w:rsidRDefault="0072210F" w:rsidP="00C603E5">
      <w:pPr>
        <w:rPr>
          <w:rFonts w:asciiTheme="minorBidi" w:hAnsiTheme="minorBidi" w:cstheme="minorBidi"/>
        </w:rPr>
      </w:pPr>
      <w:r w:rsidRPr="0072210F">
        <w:rPr>
          <w:rFonts w:asciiTheme="minorBidi" w:hAnsiTheme="minorBidi" w:cstheme="minorBidi"/>
        </w:rPr>
        <w:t xml:space="preserve">• </w:t>
      </w:r>
      <w:r w:rsidR="00C603E5">
        <w:rPr>
          <w:rFonts w:asciiTheme="minorBidi" w:hAnsiTheme="minorBidi" w:cstheme="minorBidi"/>
        </w:rPr>
        <w:t xml:space="preserve">on entering and leaving the main gate to Athena </w:t>
      </w:r>
      <w:r w:rsidR="00E02239">
        <w:rPr>
          <w:rFonts w:asciiTheme="minorBidi" w:hAnsiTheme="minorBidi" w:cstheme="minorBidi"/>
        </w:rPr>
        <w:t xml:space="preserve">Herd CIC </w:t>
      </w:r>
      <w:r w:rsidR="00C603E5">
        <w:rPr>
          <w:rFonts w:asciiTheme="minorBidi" w:hAnsiTheme="minorBidi" w:cstheme="minorBidi"/>
        </w:rPr>
        <w:t xml:space="preserve">please ensure that no lose animals leave the premises and that the main gate is closed before opening the second gate down to Athena </w:t>
      </w:r>
      <w:r w:rsidR="00E02239">
        <w:rPr>
          <w:rFonts w:asciiTheme="minorBidi" w:hAnsiTheme="minorBidi" w:cstheme="minorBidi"/>
        </w:rPr>
        <w:t xml:space="preserve">Herd CIC </w:t>
      </w:r>
      <w:r w:rsidR="00C603E5">
        <w:rPr>
          <w:rFonts w:asciiTheme="minorBidi" w:hAnsiTheme="minorBidi" w:cstheme="minorBidi"/>
        </w:rPr>
        <w:t>and vice versa;</w:t>
      </w:r>
    </w:p>
    <w:p w14:paraId="60590E89" w14:textId="2D91701A" w:rsidR="0072210F" w:rsidRDefault="0072210F" w:rsidP="006168AD">
      <w:pPr>
        <w:rPr>
          <w:rFonts w:asciiTheme="minorBidi" w:hAnsiTheme="minorBidi" w:cstheme="minorBidi"/>
        </w:rPr>
      </w:pPr>
      <w:r w:rsidRPr="0072210F">
        <w:rPr>
          <w:rFonts w:asciiTheme="minorBidi" w:hAnsiTheme="minorBidi" w:cstheme="minorBidi"/>
        </w:rPr>
        <w:t xml:space="preserve">• </w:t>
      </w:r>
      <w:r w:rsidR="00DC1A37">
        <w:rPr>
          <w:rFonts w:asciiTheme="minorBidi" w:hAnsiTheme="minorBidi" w:cstheme="minorBidi"/>
        </w:rPr>
        <w:t>whilst can be parked at Athena</w:t>
      </w:r>
      <w:r w:rsidR="00E02239">
        <w:rPr>
          <w:rFonts w:asciiTheme="minorBidi" w:hAnsiTheme="minorBidi" w:cstheme="minorBidi"/>
        </w:rPr>
        <w:t xml:space="preserve"> Herd CIC</w:t>
      </w:r>
      <w:r w:rsidR="00DC1A37">
        <w:rPr>
          <w:rFonts w:asciiTheme="minorBidi" w:hAnsiTheme="minorBidi" w:cstheme="minorBidi"/>
        </w:rPr>
        <w:t xml:space="preserve">, </w:t>
      </w:r>
      <w:r w:rsidRPr="0072210F">
        <w:rPr>
          <w:rFonts w:asciiTheme="minorBidi" w:hAnsiTheme="minorBidi" w:cstheme="minorBidi"/>
        </w:rPr>
        <w:t>it is acknowledged that machinery is operated and animals run free;</w:t>
      </w:r>
    </w:p>
    <w:p w14:paraId="234A8FD7" w14:textId="63F84305" w:rsidR="008D5046" w:rsidRPr="0072210F" w:rsidRDefault="008D5046" w:rsidP="006168AD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must be driven slowly and with utmost care at all times and not exceed 10mph when onsite;</w:t>
      </w:r>
    </w:p>
    <w:p w14:paraId="73BF1543" w14:textId="1E0A3683" w:rsidR="0072210F" w:rsidRPr="0072210F" w:rsidRDefault="0072210F" w:rsidP="006168AD">
      <w:pPr>
        <w:rPr>
          <w:rFonts w:asciiTheme="minorBidi" w:hAnsiTheme="minorBidi" w:cstheme="minorBidi"/>
        </w:rPr>
      </w:pPr>
      <w:r w:rsidRPr="0072210F">
        <w:rPr>
          <w:rFonts w:asciiTheme="minorBidi" w:hAnsiTheme="minorBidi" w:cstheme="minorBidi"/>
        </w:rPr>
        <w:t xml:space="preserve">• </w:t>
      </w:r>
      <w:r w:rsidR="00DC1A37">
        <w:rPr>
          <w:rFonts w:asciiTheme="minorBidi" w:hAnsiTheme="minorBidi" w:cstheme="minorBidi"/>
        </w:rPr>
        <w:t xml:space="preserve">whilst can be parked at Athena </w:t>
      </w:r>
      <w:r w:rsidR="00E02239">
        <w:rPr>
          <w:rFonts w:asciiTheme="minorBidi" w:hAnsiTheme="minorBidi" w:cstheme="minorBidi"/>
        </w:rPr>
        <w:t xml:space="preserve">Herd CIC </w:t>
      </w:r>
      <w:r w:rsidR="00DC1A37">
        <w:rPr>
          <w:rFonts w:asciiTheme="minorBidi" w:hAnsiTheme="minorBidi" w:cstheme="minorBidi"/>
        </w:rPr>
        <w:t xml:space="preserve">during your visit, </w:t>
      </w:r>
      <w:r w:rsidRPr="0072210F">
        <w:rPr>
          <w:rFonts w:asciiTheme="minorBidi" w:hAnsiTheme="minorBidi" w:cstheme="minorBidi"/>
        </w:rPr>
        <w:t xml:space="preserve">parking a vehicle at Athena </w:t>
      </w:r>
      <w:r w:rsidR="00E02239">
        <w:rPr>
          <w:rFonts w:asciiTheme="minorBidi" w:hAnsiTheme="minorBidi" w:cstheme="minorBidi"/>
        </w:rPr>
        <w:t xml:space="preserve">Herd CIC </w:t>
      </w:r>
      <w:r w:rsidRPr="0072210F">
        <w:rPr>
          <w:rFonts w:asciiTheme="minorBidi" w:hAnsiTheme="minorBidi" w:cstheme="minorBidi"/>
        </w:rPr>
        <w:t xml:space="preserve">is </w:t>
      </w:r>
      <w:r w:rsidR="00DC1A37">
        <w:rPr>
          <w:rFonts w:asciiTheme="minorBidi" w:hAnsiTheme="minorBidi" w:cstheme="minorBidi"/>
        </w:rPr>
        <w:t xml:space="preserve">entirely </w:t>
      </w:r>
      <w:r w:rsidRPr="0072210F">
        <w:rPr>
          <w:rFonts w:asciiTheme="minorBidi" w:hAnsiTheme="minorBidi" w:cstheme="minorBidi"/>
        </w:rPr>
        <w:t>at your own risk</w:t>
      </w:r>
      <w:r w:rsidR="008D5046">
        <w:rPr>
          <w:rFonts w:asciiTheme="minorBidi" w:hAnsiTheme="minorBidi" w:cstheme="minorBidi"/>
        </w:rPr>
        <w:t xml:space="preserve"> and you need to be aware of people and animals at all times</w:t>
      </w:r>
      <w:r w:rsidR="00CF1EE6">
        <w:rPr>
          <w:rFonts w:asciiTheme="minorBidi" w:hAnsiTheme="minorBidi" w:cstheme="minorBidi"/>
        </w:rPr>
        <w:t>.</w:t>
      </w:r>
    </w:p>
    <w:p w14:paraId="5086C791" w14:textId="16D934F4" w:rsidR="002D6934" w:rsidRPr="003F70DD" w:rsidRDefault="00ED2A6F" w:rsidP="00DD381A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3F70DD">
        <w:rPr>
          <w:rFonts w:asciiTheme="minorBidi" w:hAnsiTheme="minorBidi" w:cstheme="minorBidi"/>
          <w:b/>
          <w:bCs/>
          <w:color w:val="auto"/>
          <w:sz w:val="32"/>
        </w:rPr>
        <w:t>People</w:t>
      </w:r>
      <w:r w:rsidR="00E27CC6" w:rsidRPr="003F70DD">
        <w:rPr>
          <w:rFonts w:asciiTheme="minorBidi" w:hAnsiTheme="minorBidi" w:cstheme="minorBidi"/>
          <w:b/>
          <w:bCs/>
          <w:color w:val="auto"/>
          <w:sz w:val="32"/>
        </w:rPr>
        <w:t>/</w:t>
      </w:r>
      <w:r w:rsidR="00295EBB">
        <w:rPr>
          <w:rFonts w:asciiTheme="minorBidi" w:hAnsiTheme="minorBidi" w:cstheme="minorBidi"/>
          <w:b/>
          <w:bCs/>
          <w:color w:val="auto"/>
          <w:sz w:val="32"/>
        </w:rPr>
        <w:t>Athena Herd team members/</w:t>
      </w:r>
      <w:r w:rsidR="00E27CC6" w:rsidRPr="003F70DD">
        <w:rPr>
          <w:rFonts w:asciiTheme="minorBidi" w:hAnsiTheme="minorBidi" w:cstheme="minorBidi"/>
          <w:b/>
          <w:bCs/>
          <w:color w:val="auto"/>
          <w:sz w:val="32"/>
        </w:rPr>
        <w:t>Volunteers</w:t>
      </w:r>
      <w:r w:rsidR="008D5046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4AA530CD" w14:textId="1E623B8A" w:rsidR="002D6934" w:rsidRDefault="008D5046" w:rsidP="00CF1EE6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 xml:space="preserve">• </w:t>
      </w:r>
      <w:r w:rsidR="00E27CC6" w:rsidRPr="006168AD">
        <w:rPr>
          <w:rFonts w:asciiTheme="minorBidi" w:hAnsiTheme="minorBidi" w:cstheme="minorBidi"/>
        </w:rPr>
        <w:t>are responsible for keeping themselves safe and for the protection of colleagues</w:t>
      </w:r>
      <w:r w:rsidR="00ED2A6F">
        <w:rPr>
          <w:rFonts w:asciiTheme="minorBidi" w:hAnsiTheme="minorBidi" w:cstheme="minorBidi"/>
        </w:rPr>
        <w:t>,</w:t>
      </w:r>
      <w:r w:rsidR="00E27CC6" w:rsidRPr="006168AD">
        <w:rPr>
          <w:rFonts w:asciiTheme="minorBidi" w:hAnsiTheme="minorBidi" w:cstheme="minorBidi"/>
        </w:rPr>
        <w:t xml:space="preserve"> clients</w:t>
      </w:r>
      <w:r w:rsidR="005C3602">
        <w:rPr>
          <w:rFonts w:asciiTheme="minorBidi" w:hAnsiTheme="minorBidi" w:cstheme="minorBidi"/>
        </w:rPr>
        <w:t>, and any visitors to Athena</w:t>
      </w:r>
      <w:r w:rsidR="00E02239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;</w:t>
      </w:r>
    </w:p>
    <w:p w14:paraId="1A7DC033" w14:textId="03F03120" w:rsidR="008D5046" w:rsidRDefault="00C368F0" w:rsidP="00CF1EE6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understand that they should </w:t>
      </w:r>
      <w:r w:rsidR="007310BD">
        <w:rPr>
          <w:rFonts w:asciiTheme="minorBidi" w:hAnsiTheme="minorBidi" w:cstheme="minorBidi"/>
        </w:rPr>
        <w:t>(and should outline to clients and any visitors to Athena</w:t>
      </w:r>
      <w:r w:rsidR="005C238A">
        <w:rPr>
          <w:rFonts w:asciiTheme="minorBidi" w:hAnsiTheme="minorBidi" w:cstheme="minorBidi"/>
        </w:rPr>
        <w:t xml:space="preserve"> Herd CIC</w:t>
      </w:r>
      <w:r w:rsidR="007310BD">
        <w:rPr>
          <w:rFonts w:asciiTheme="minorBidi" w:hAnsiTheme="minorBidi" w:cstheme="minorBidi"/>
        </w:rPr>
        <w:t xml:space="preserve">) </w:t>
      </w:r>
      <w:r>
        <w:rPr>
          <w:rFonts w:asciiTheme="minorBidi" w:hAnsiTheme="minorBidi" w:cstheme="minorBidi"/>
        </w:rPr>
        <w:t>always wear</w:t>
      </w:r>
      <w:r w:rsidR="00A958BC">
        <w:rPr>
          <w:rFonts w:asciiTheme="minorBidi" w:hAnsiTheme="minorBidi" w:cstheme="minorBidi"/>
        </w:rPr>
        <w:t xml:space="preserve"> gloves to protect their hands, </w:t>
      </w:r>
      <w:r w:rsidR="002F4907">
        <w:rPr>
          <w:rFonts w:asciiTheme="minorBidi" w:hAnsiTheme="minorBidi" w:cstheme="minorBidi"/>
        </w:rPr>
        <w:t xml:space="preserve">safety </w:t>
      </w:r>
      <w:r w:rsidR="007310BD">
        <w:rPr>
          <w:rFonts w:asciiTheme="minorBidi" w:hAnsiTheme="minorBidi" w:cstheme="minorBidi"/>
        </w:rPr>
        <w:t xml:space="preserve">hat to protect their head, </w:t>
      </w:r>
      <w:r>
        <w:rPr>
          <w:rFonts w:asciiTheme="minorBidi" w:hAnsiTheme="minorBidi" w:cstheme="minorBidi"/>
        </w:rPr>
        <w:t xml:space="preserve">hard-soled, fully enclosed shoes or boots and socks to protect </w:t>
      </w:r>
      <w:r w:rsidR="007310BD">
        <w:rPr>
          <w:rFonts w:asciiTheme="minorBidi" w:hAnsiTheme="minorBidi" w:cstheme="minorBidi"/>
        </w:rPr>
        <w:t>feet and long trousers to protect legs while working around or interacting with horses at Athena</w:t>
      </w:r>
      <w:r w:rsidR="005C238A">
        <w:rPr>
          <w:rFonts w:asciiTheme="minorBidi" w:hAnsiTheme="minorBidi" w:cstheme="minorBidi"/>
        </w:rPr>
        <w:t xml:space="preserve"> Herd CIC</w:t>
      </w:r>
      <w:r w:rsidR="007310BD">
        <w:rPr>
          <w:rFonts w:asciiTheme="minorBidi" w:hAnsiTheme="minorBidi" w:cstheme="minorBidi"/>
        </w:rPr>
        <w:t>;</w:t>
      </w:r>
    </w:p>
    <w:p w14:paraId="5895C597" w14:textId="402081B5" w:rsidR="00C9790E" w:rsidRDefault="00C9790E" w:rsidP="00CF1EE6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</w:t>
      </w:r>
      <w:r w:rsidR="00A958BC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urfaces are uneven at Athena </w:t>
      </w:r>
      <w:r w:rsidR="005C238A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>so care should be taken at all times that the appropriate footwear is worn and attention made when walking around at Athena</w:t>
      </w:r>
      <w:r w:rsidR="005C238A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.</w:t>
      </w:r>
    </w:p>
    <w:p w14:paraId="77A56388" w14:textId="5834FDA5" w:rsidR="00C9790E" w:rsidRDefault="00C9790E" w:rsidP="00CF1EE6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supervise clients and visitors at Athena </w:t>
      </w:r>
      <w:r w:rsidR="005C238A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>at all times making sure that areas out of bounds such as the muck heap, areas where medication is stored, equipment</w:t>
      </w:r>
      <w:r w:rsidR="00DC1A37">
        <w:rPr>
          <w:rFonts w:asciiTheme="minorBidi" w:hAnsiTheme="minorBidi" w:cstheme="minorBidi"/>
        </w:rPr>
        <w:t>, the track unless and until supervised</w:t>
      </w:r>
      <w:r>
        <w:rPr>
          <w:rFonts w:asciiTheme="minorBidi" w:hAnsiTheme="minorBidi" w:cstheme="minorBidi"/>
        </w:rPr>
        <w:t xml:space="preserve"> </w:t>
      </w:r>
      <w:r w:rsidR="00DC1A37">
        <w:rPr>
          <w:rFonts w:asciiTheme="minorBidi" w:hAnsiTheme="minorBidi" w:cstheme="minorBidi"/>
        </w:rPr>
        <w:t>are maintained as restricted;</w:t>
      </w:r>
    </w:p>
    <w:p w14:paraId="41F52ED2" w14:textId="6719A6B5" w:rsidR="007310BD" w:rsidRPr="006168AD" w:rsidRDefault="007310BD" w:rsidP="00CF1EE6">
      <w:pPr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should never be distracted with phones, music or any other distraction impairing vision and/or hearing when amongst the Athena </w:t>
      </w:r>
      <w:r w:rsidR="005C238A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 xml:space="preserve">herd </w:t>
      </w:r>
      <w:r w:rsidR="005C238A">
        <w:rPr>
          <w:rFonts w:asciiTheme="minorBidi" w:hAnsiTheme="minorBidi" w:cstheme="minorBidi"/>
        </w:rPr>
        <w:t xml:space="preserve">of horses </w:t>
      </w:r>
      <w:r>
        <w:rPr>
          <w:rFonts w:asciiTheme="minorBidi" w:hAnsiTheme="minorBidi" w:cstheme="minorBidi"/>
        </w:rPr>
        <w:t xml:space="preserve">so that hearing and/or vision is impaired not be under the influence of drugs and/or alcohol when present with the Athena </w:t>
      </w:r>
      <w:r w:rsidR="005C238A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>herd</w:t>
      </w:r>
      <w:r w:rsidR="005C238A">
        <w:rPr>
          <w:rFonts w:asciiTheme="minorBidi" w:hAnsiTheme="minorBidi" w:cstheme="minorBidi"/>
        </w:rPr>
        <w:t xml:space="preserve"> of </w:t>
      </w:r>
      <w:r w:rsidR="000A4DE1">
        <w:rPr>
          <w:rFonts w:asciiTheme="minorBidi" w:hAnsiTheme="minorBidi" w:cstheme="minorBidi"/>
        </w:rPr>
        <w:t>horses</w:t>
      </w:r>
      <w:r>
        <w:rPr>
          <w:rFonts w:asciiTheme="minorBidi" w:hAnsiTheme="minorBidi" w:cstheme="minorBidi"/>
        </w:rPr>
        <w:t>.</w:t>
      </w:r>
    </w:p>
    <w:p w14:paraId="50F885F1" w14:textId="77777777" w:rsidR="00927FF9" w:rsidRDefault="00927FF9">
      <w:pPr>
        <w:spacing w:after="1" w:line="239" w:lineRule="auto"/>
        <w:ind w:left="-5"/>
        <w:rPr>
          <w:rFonts w:asciiTheme="minorBidi" w:hAnsiTheme="minorBidi" w:cstheme="minorBidi"/>
        </w:rPr>
      </w:pPr>
    </w:p>
    <w:p w14:paraId="36C7C1CB" w14:textId="77777777" w:rsidR="00927FF9" w:rsidRPr="00DD381A" w:rsidRDefault="00927FF9" w:rsidP="00927FF9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DD381A">
        <w:rPr>
          <w:rFonts w:asciiTheme="minorBidi" w:hAnsiTheme="minorBidi" w:cstheme="minorBidi"/>
          <w:b/>
          <w:bCs/>
          <w:color w:val="auto"/>
          <w:sz w:val="32"/>
        </w:rPr>
        <w:t>Horses/</w:t>
      </w:r>
      <w:r>
        <w:rPr>
          <w:rFonts w:asciiTheme="minorBidi" w:hAnsiTheme="minorBidi" w:cstheme="minorBidi"/>
          <w:b/>
          <w:bCs/>
          <w:color w:val="auto"/>
          <w:sz w:val="32"/>
        </w:rPr>
        <w:t>A</w:t>
      </w:r>
      <w:r w:rsidRPr="00DD381A">
        <w:rPr>
          <w:rFonts w:asciiTheme="minorBidi" w:hAnsiTheme="minorBidi" w:cstheme="minorBidi"/>
          <w:b/>
          <w:bCs/>
          <w:color w:val="auto"/>
          <w:sz w:val="32"/>
        </w:rPr>
        <w:t>nimals</w:t>
      </w:r>
      <w:r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7545040A" w14:textId="69375E0B" w:rsidR="002D6934" w:rsidRPr="006168AD" w:rsidRDefault="00DD381A">
      <w:pPr>
        <w:spacing w:after="1" w:line="239" w:lineRule="auto"/>
        <w:ind w:left="-5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 xml:space="preserve">• </w:t>
      </w:r>
      <w:r w:rsidR="00E27CC6" w:rsidRPr="006168AD">
        <w:rPr>
          <w:rFonts w:asciiTheme="minorBidi" w:hAnsiTheme="minorBidi" w:cstheme="minorBidi"/>
          <w:color w:val="000000"/>
        </w:rPr>
        <w:t xml:space="preserve">must </w:t>
      </w:r>
      <w:r w:rsidR="006168AD" w:rsidRPr="006168AD">
        <w:rPr>
          <w:rFonts w:asciiTheme="minorBidi" w:hAnsiTheme="minorBidi" w:cstheme="minorBidi"/>
          <w:color w:val="000000"/>
        </w:rPr>
        <w:t xml:space="preserve">not participate in any equine facilitated learning, walk and talk sessions unless and </w:t>
      </w:r>
      <w:r w:rsidR="00E27CC6" w:rsidRPr="006168AD">
        <w:rPr>
          <w:rFonts w:asciiTheme="minorBidi" w:hAnsiTheme="minorBidi" w:cstheme="minorBidi"/>
          <w:color w:val="000000"/>
        </w:rPr>
        <w:t xml:space="preserve">until they have been assessed by </w:t>
      </w:r>
      <w:r w:rsidR="006168AD" w:rsidRPr="006168AD">
        <w:rPr>
          <w:rFonts w:asciiTheme="minorBidi" w:hAnsiTheme="minorBidi" w:cstheme="minorBidi"/>
          <w:color w:val="000000"/>
        </w:rPr>
        <w:t>Athena</w:t>
      </w:r>
      <w:r w:rsidR="00E27CC6" w:rsidRPr="006168AD">
        <w:rPr>
          <w:rFonts w:asciiTheme="minorBidi" w:hAnsiTheme="minorBidi" w:cstheme="minorBidi"/>
          <w:color w:val="000000"/>
        </w:rPr>
        <w:t xml:space="preserve"> </w:t>
      </w:r>
      <w:r w:rsidR="000A4DE1">
        <w:rPr>
          <w:rFonts w:asciiTheme="minorBidi" w:hAnsiTheme="minorBidi" w:cstheme="minorBidi"/>
          <w:color w:val="000000"/>
        </w:rPr>
        <w:t xml:space="preserve">Herd CIC </w:t>
      </w:r>
      <w:r w:rsidR="00E27CC6" w:rsidRPr="006168AD">
        <w:rPr>
          <w:rFonts w:asciiTheme="minorBidi" w:hAnsiTheme="minorBidi" w:cstheme="minorBidi"/>
          <w:color w:val="000000"/>
        </w:rPr>
        <w:t xml:space="preserve">and passed as being of good temperament, in good condition and suitable. Only suitably trained staff and volunteers should be </w:t>
      </w:r>
      <w:r w:rsidR="006168AD" w:rsidRPr="006168AD">
        <w:rPr>
          <w:rFonts w:asciiTheme="minorBidi" w:hAnsiTheme="minorBidi" w:cstheme="minorBidi"/>
          <w:color w:val="000000"/>
        </w:rPr>
        <w:t xml:space="preserve">present and </w:t>
      </w:r>
      <w:r w:rsidR="00E27CC6" w:rsidRPr="006168AD">
        <w:rPr>
          <w:rFonts w:asciiTheme="minorBidi" w:hAnsiTheme="minorBidi" w:cstheme="minorBidi"/>
          <w:color w:val="000000"/>
        </w:rPr>
        <w:t>handle them</w:t>
      </w:r>
      <w:r w:rsidR="00417BBB">
        <w:rPr>
          <w:rFonts w:asciiTheme="minorBidi" w:hAnsiTheme="minorBidi" w:cstheme="minorBidi"/>
          <w:color w:val="000000"/>
        </w:rPr>
        <w:t>;</w:t>
      </w:r>
    </w:p>
    <w:p w14:paraId="2C12988C" w14:textId="12675883" w:rsidR="00E26342" w:rsidRDefault="00E26342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</w:t>
      </w:r>
      <w:r w:rsidR="00927FF9">
        <w:rPr>
          <w:rFonts w:asciiTheme="minorBidi" w:hAnsiTheme="minorBidi" w:cstheme="minorBidi"/>
        </w:rPr>
        <w:t>visitors to Athena Herd must</w:t>
      </w:r>
      <w:r>
        <w:rPr>
          <w:rFonts w:asciiTheme="minorBidi" w:hAnsiTheme="minorBidi" w:cstheme="minorBidi"/>
        </w:rPr>
        <w:t xml:space="preserve"> not go onto the horse track system at any time unless accompanied or expressly authorized to do so by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 xml:space="preserve">.  The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 xml:space="preserve">herd </w:t>
      </w:r>
      <w:r w:rsidR="000A4DE1">
        <w:rPr>
          <w:rFonts w:asciiTheme="minorBidi" w:hAnsiTheme="minorBidi" w:cstheme="minorBidi"/>
        </w:rPr>
        <w:t xml:space="preserve">of horses </w:t>
      </w:r>
      <w:r>
        <w:rPr>
          <w:rFonts w:asciiTheme="minorBidi" w:hAnsiTheme="minorBidi" w:cstheme="minorBidi"/>
        </w:rPr>
        <w:t xml:space="preserve">are managed and cared for daily, brought into the yard areas for feeds and checks and clients/visitors to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>are asked to be respectful of the needs whilst at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;</w:t>
      </w:r>
    </w:p>
    <w:p w14:paraId="6DD2B9A2" w14:textId="0FC250CA" w:rsidR="00E26342" w:rsidRDefault="00E26342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the Athena </w:t>
      </w:r>
      <w:r w:rsidR="000A4DE1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/>
        </w:rPr>
        <w:t xml:space="preserve">erd </w:t>
      </w:r>
      <w:r w:rsidR="000A4DE1">
        <w:rPr>
          <w:rFonts w:asciiTheme="minorBidi" w:hAnsiTheme="minorBidi" w:cstheme="minorBidi"/>
        </w:rPr>
        <w:t xml:space="preserve">CIC herd of horses </w:t>
      </w:r>
      <w:r>
        <w:rPr>
          <w:rFonts w:asciiTheme="minorBidi" w:hAnsiTheme="minorBidi" w:cstheme="minorBidi"/>
        </w:rPr>
        <w:t xml:space="preserve">routine is that of hay distribution, horse checks, feeds and poo picking throughout the day until </w:t>
      </w:r>
      <w:r w:rsidR="00417BBB">
        <w:rPr>
          <w:rFonts w:asciiTheme="minorBidi" w:hAnsiTheme="minorBidi" w:cstheme="minorBidi"/>
        </w:rPr>
        <w:t xml:space="preserve">into the </w:t>
      </w:r>
      <w:r>
        <w:rPr>
          <w:rFonts w:asciiTheme="minorBidi" w:hAnsiTheme="minorBidi" w:cstheme="minorBidi"/>
        </w:rPr>
        <w:t xml:space="preserve">evening.  Horses are brought in </w:t>
      </w:r>
      <w:r w:rsidR="00417BBB">
        <w:rPr>
          <w:rFonts w:asciiTheme="minorBidi" w:hAnsiTheme="minorBidi" w:cstheme="minorBidi"/>
        </w:rPr>
        <w:t xml:space="preserve">for routine checks and feeding.  There may be times when other professionals may need to be present at Athena </w:t>
      </w:r>
      <w:r w:rsidR="000A4DE1">
        <w:rPr>
          <w:rFonts w:asciiTheme="minorBidi" w:hAnsiTheme="minorBidi" w:cstheme="minorBidi"/>
        </w:rPr>
        <w:t xml:space="preserve">Herd CIC </w:t>
      </w:r>
      <w:r w:rsidR="00417BBB">
        <w:rPr>
          <w:rFonts w:asciiTheme="minorBidi" w:hAnsiTheme="minorBidi" w:cstheme="minorBidi"/>
        </w:rPr>
        <w:t xml:space="preserve">and/or deliveries </w:t>
      </w:r>
      <w:r w:rsidR="00C603E5">
        <w:rPr>
          <w:rFonts w:asciiTheme="minorBidi" w:hAnsiTheme="minorBidi" w:cstheme="minorBidi"/>
        </w:rPr>
        <w:t>of for example hay and/or feed may occur;</w:t>
      </w:r>
    </w:p>
    <w:p w14:paraId="04D8FCDC" w14:textId="4131097F" w:rsidR="00C603E5" w:rsidRDefault="00C603E5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there is a no smoking/vaping policy at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;</w:t>
      </w:r>
    </w:p>
    <w:p w14:paraId="3E638218" w14:textId="0B5E4E4B" w:rsidR="00C603E5" w:rsidRDefault="00C603E5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all gates that are shut are to be kept shut; </w:t>
      </w:r>
    </w:p>
    <w:p w14:paraId="3E21DA37" w14:textId="613F29C8" w:rsidR="00C603E5" w:rsidRDefault="00C603E5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>operates electric fencing on a mains system, please do not touch/tamper with any fencing without consulting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;</w:t>
      </w:r>
    </w:p>
    <w:p w14:paraId="3AD48AA2" w14:textId="44081F7B" w:rsidR="00C603E5" w:rsidRDefault="00C603E5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please make sure all lights are turned off after use;</w:t>
      </w:r>
    </w:p>
    <w:p w14:paraId="376CD065" w14:textId="189A2545" w:rsidR="00C603E5" w:rsidRDefault="00C603E5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litter is to be placed in the designated bins only or taken away with you;</w:t>
      </w:r>
    </w:p>
    <w:p w14:paraId="6C947685" w14:textId="459E47A5" w:rsidR="00C603E5" w:rsidRDefault="00C603E5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no dogs except resident dogs are allowed at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.  Please do not touch or permit anyone else to touch/open up the dog area of the resident dogs.</w:t>
      </w:r>
    </w:p>
    <w:p w14:paraId="602A4A54" w14:textId="5076DAE1" w:rsidR="007E3648" w:rsidRDefault="007E3648" w:rsidP="00DD381A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>
        <w:rPr>
          <w:rFonts w:asciiTheme="minorBidi" w:hAnsiTheme="minorBidi" w:cstheme="minorBidi"/>
          <w:b/>
          <w:bCs/>
          <w:color w:val="auto"/>
          <w:sz w:val="32"/>
        </w:rPr>
        <w:t>Photography:</w:t>
      </w:r>
    </w:p>
    <w:p w14:paraId="50EDBED3" w14:textId="7357C4D8" w:rsidR="007E3648" w:rsidRDefault="007E3648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is not generally permitted at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;</w:t>
      </w:r>
    </w:p>
    <w:p w14:paraId="671535BA" w14:textId="253C0A86" w:rsidR="007E3648" w:rsidRDefault="007E3648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lastRenderedPageBreak/>
        <w:t>•</w:t>
      </w:r>
      <w:r>
        <w:rPr>
          <w:rFonts w:asciiTheme="minorBidi" w:hAnsiTheme="minorBidi" w:cstheme="minorBidi"/>
        </w:rPr>
        <w:t xml:space="preserve"> please ask if you do wish to take photographs;</w:t>
      </w:r>
    </w:p>
    <w:p w14:paraId="0B6C80DD" w14:textId="69ECB499" w:rsidR="007E3648" w:rsidRDefault="007E3648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please respect the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>brand which belongs to Athena</w:t>
      </w:r>
      <w:r w:rsidR="000A4DE1">
        <w:rPr>
          <w:rFonts w:asciiTheme="minorBidi" w:hAnsiTheme="minorBidi" w:cstheme="minorBidi"/>
        </w:rPr>
        <w:t xml:space="preserve"> Herd CIC</w:t>
      </w:r>
      <w:r>
        <w:rPr>
          <w:rFonts w:asciiTheme="minorBidi" w:hAnsiTheme="minorBidi" w:cstheme="minorBidi"/>
        </w:rPr>
        <w:t>, other participants of events, and individuals;</w:t>
      </w:r>
    </w:p>
    <w:p w14:paraId="0EF44CA2" w14:textId="315E4A51" w:rsidR="007E3648" w:rsidRDefault="007E3648" w:rsidP="00DD381A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photographs that are taken with consent of the Athena </w:t>
      </w:r>
      <w:r w:rsidR="000A4DE1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/>
        </w:rPr>
        <w:t xml:space="preserve">erd </w:t>
      </w:r>
      <w:r w:rsidR="000A4DE1">
        <w:rPr>
          <w:rFonts w:asciiTheme="minorBidi" w:hAnsiTheme="minorBidi" w:cstheme="minorBidi"/>
        </w:rPr>
        <w:t xml:space="preserve">CIC </w:t>
      </w:r>
      <w:r>
        <w:rPr>
          <w:rFonts w:asciiTheme="minorBidi" w:hAnsiTheme="minorBidi" w:cstheme="minorBidi"/>
        </w:rPr>
        <w:t xml:space="preserve">and/or of Athena </w:t>
      </w:r>
      <w:r w:rsidR="000A4DE1">
        <w:rPr>
          <w:rFonts w:asciiTheme="minorBidi" w:hAnsiTheme="minorBidi" w:cstheme="minorBidi"/>
        </w:rPr>
        <w:t xml:space="preserve">Herd CIC herd of horses </w:t>
      </w:r>
      <w:r w:rsidR="00927FF9">
        <w:rPr>
          <w:rFonts w:asciiTheme="minorBidi" w:hAnsiTheme="minorBidi" w:cstheme="minorBidi"/>
        </w:rPr>
        <w:t xml:space="preserve">must </w:t>
      </w:r>
      <w:r w:rsidR="00295EBB">
        <w:rPr>
          <w:rFonts w:asciiTheme="minorBidi" w:hAnsiTheme="minorBidi" w:cstheme="minorBidi"/>
        </w:rPr>
        <w:t xml:space="preserve">always </w:t>
      </w:r>
      <w:r>
        <w:rPr>
          <w:rFonts w:asciiTheme="minorBidi" w:hAnsiTheme="minorBidi" w:cstheme="minorBidi"/>
        </w:rPr>
        <w:t xml:space="preserve">make reference to respectively Athena </w:t>
      </w:r>
      <w:r w:rsidR="000A4DE1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/>
        </w:rPr>
        <w:t xml:space="preserve">erd </w:t>
      </w:r>
      <w:r w:rsidR="000A4DE1">
        <w:rPr>
          <w:rFonts w:asciiTheme="minorBidi" w:hAnsiTheme="minorBidi" w:cstheme="minorBidi"/>
        </w:rPr>
        <w:t xml:space="preserve">CIC </w:t>
      </w:r>
      <w:r>
        <w:rPr>
          <w:rFonts w:asciiTheme="minorBidi" w:hAnsiTheme="minorBidi" w:cstheme="minorBidi"/>
        </w:rPr>
        <w:t xml:space="preserve">and/or </w:t>
      </w:r>
      <w:r w:rsidR="000A4DE1">
        <w:rPr>
          <w:rFonts w:asciiTheme="minorBidi" w:hAnsiTheme="minorBidi" w:cstheme="minorBidi"/>
        </w:rPr>
        <w:t xml:space="preserve">the </w:t>
      </w:r>
      <w:r>
        <w:rPr>
          <w:rFonts w:asciiTheme="minorBidi" w:hAnsiTheme="minorBidi" w:cstheme="minorBidi"/>
        </w:rPr>
        <w:t>Athena</w:t>
      </w:r>
      <w:r w:rsidR="000A4DE1">
        <w:rPr>
          <w:rFonts w:asciiTheme="minorBidi" w:hAnsiTheme="minorBidi" w:cstheme="minorBidi"/>
        </w:rPr>
        <w:t xml:space="preserve"> Herd of horses</w:t>
      </w:r>
      <w:r>
        <w:rPr>
          <w:rFonts w:asciiTheme="minorBidi" w:hAnsiTheme="minorBidi" w:cstheme="minorBidi"/>
        </w:rPr>
        <w:t>;</w:t>
      </w:r>
    </w:p>
    <w:p w14:paraId="1E1F5C9D" w14:textId="03C4B1A1" w:rsidR="007E3648" w:rsidRDefault="007E3648" w:rsidP="007E3648">
      <w:pPr>
        <w:spacing w:after="0" w:line="250" w:lineRule="auto"/>
        <w:ind w:left="0" w:right="25" w:firstLine="0"/>
        <w:rPr>
          <w:rFonts w:asciiTheme="minorBidi" w:hAnsiTheme="minorBidi" w:cstheme="minorBidi"/>
        </w:rPr>
      </w:pPr>
      <w:r w:rsidRPr="0058181E">
        <w:rPr>
          <w:rFonts w:asciiTheme="minorBidi" w:hAnsiTheme="minorBidi" w:cstheme="minorBidi"/>
        </w:rPr>
        <w:t>•</w:t>
      </w:r>
      <w:r>
        <w:rPr>
          <w:rFonts w:asciiTheme="minorBidi" w:hAnsiTheme="minorBidi" w:cstheme="minorBidi"/>
        </w:rPr>
        <w:t xml:space="preserve"> Visitors to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 xml:space="preserve">expressly agree to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 xml:space="preserve">taking photographs and putting photographs of the event on the Athena </w:t>
      </w:r>
      <w:r w:rsidR="000A4DE1">
        <w:rPr>
          <w:rFonts w:asciiTheme="minorBidi" w:hAnsiTheme="minorBidi" w:cstheme="minorBidi"/>
        </w:rPr>
        <w:t xml:space="preserve">Herd CIC </w:t>
      </w:r>
      <w:r>
        <w:rPr>
          <w:rFonts w:asciiTheme="minorBidi" w:hAnsiTheme="minorBidi" w:cstheme="minorBidi"/>
        </w:rPr>
        <w:t xml:space="preserve">website, what’s app group, facebook page/promotional facebook adverts, Instagram, twitter and </w:t>
      </w:r>
      <w:r w:rsidR="000A4DE1">
        <w:rPr>
          <w:rFonts w:asciiTheme="minorBidi" w:hAnsiTheme="minorBidi" w:cstheme="minorBidi"/>
        </w:rPr>
        <w:t xml:space="preserve">any </w:t>
      </w:r>
      <w:r>
        <w:rPr>
          <w:rFonts w:asciiTheme="minorBidi" w:hAnsiTheme="minorBidi" w:cstheme="minorBidi"/>
        </w:rPr>
        <w:t>general advertising.</w:t>
      </w:r>
    </w:p>
    <w:p w14:paraId="79338F50" w14:textId="397ECF91" w:rsidR="00DD381A" w:rsidRPr="00DD381A" w:rsidRDefault="00DD381A" w:rsidP="00DD381A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DD381A">
        <w:rPr>
          <w:rFonts w:asciiTheme="minorBidi" w:hAnsiTheme="minorBidi" w:cstheme="minorBidi"/>
          <w:b/>
          <w:bCs/>
          <w:color w:val="auto"/>
          <w:sz w:val="32"/>
        </w:rPr>
        <w:t>Accidents</w:t>
      </w:r>
      <w:r w:rsidR="007E3648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4A0DF7E8" w14:textId="3BFCE914" w:rsidR="00DD381A" w:rsidRPr="00E0201A" w:rsidRDefault="00DD381A" w:rsidP="00DD381A">
      <w:pPr>
        <w:spacing w:after="1" w:line="239" w:lineRule="auto"/>
        <w:ind w:left="-5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A</w:t>
      </w:r>
      <w:r w:rsidRPr="00E0201A">
        <w:rPr>
          <w:rFonts w:asciiTheme="minorBidi" w:hAnsiTheme="minorBidi" w:cstheme="minorBidi"/>
          <w:color w:val="000000"/>
        </w:rPr>
        <w:t xml:space="preserve">ll accidents and near misses immediately </w:t>
      </w:r>
      <w:r>
        <w:rPr>
          <w:rFonts w:asciiTheme="minorBidi" w:hAnsiTheme="minorBidi" w:cstheme="minorBidi"/>
          <w:color w:val="000000"/>
        </w:rPr>
        <w:t xml:space="preserve">must be notified to Athena </w:t>
      </w:r>
      <w:r w:rsidR="000A4DE1">
        <w:rPr>
          <w:rFonts w:asciiTheme="minorBidi" w:hAnsiTheme="minorBidi" w:cstheme="minorBidi"/>
          <w:color w:val="000000"/>
        </w:rPr>
        <w:t xml:space="preserve">Herd CIC </w:t>
      </w:r>
      <w:r>
        <w:rPr>
          <w:rFonts w:asciiTheme="minorBidi" w:hAnsiTheme="minorBidi" w:cstheme="minorBidi"/>
          <w:color w:val="000000"/>
        </w:rPr>
        <w:t xml:space="preserve">and reported </w:t>
      </w:r>
      <w:r w:rsidRPr="00E0201A">
        <w:rPr>
          <w:rFonts w:asciiTheme="minorBidi" w:hAnsiTheme="minorBidi" w:cstheme="minorBidi"/>
          <w:color w:val="000000"/>
        </w:rPr>
        <w:t xml:space="preserve">in the Accident and Incident Book and signed as required. This is an important document and must be retained in the </w:t>
      </w:r>
      <w:r w:rsidR="000A4DE1">
        <w:rPr>
          <w:rFonts w:asciiTheme="minorBidi" w:hAnsiTheme="minorBidi" w:cstheme="minorBidi"/>
          <w:color w:val="000000"/>
        </w:rPr>
        <w:t xml:space="preserve">Athena Herd CIC </w:t>
      </w:r>
      <w:r w:rsidRPr="00E0201A">
        <w:rPr>
          <w:rFonts w:asciiTheme="minorBidi" w:hAnsiTheme="minorBidi" w:cstheme="minorBidi"/>
          <w:color w:val="000000"/>
        </w:rPr>
        <w:t>Office even if it has been replaced by a new book. Serious incidents must be reported in accordance with RIDDOR.</w:t>
      </w:r>
    </w:p>
    <w:p w14:paraId="1156D5CF" w14:textId="26F6430C" w:rsidR="00C603E5" w:rsidRPr="00DD381A" w:rsidRDefault="00C603E5" w:rsidP="00C603E5">
      <w:pPr>
        <w:spacing w:after="0" w:line="250" w:lineRule="auto"/>
        <w:ind w:left="0" w:right="25" w:firstLine="0"/>
        <w:rPr>
          <w:rFonts w:asciiTheme="minorBidi" w:hAnsiTheme="minorBidi" w:cstheme="minorBidi"/>
          <w:b/>
          <w:bCs/>
          <w:color w:val="auto"/>
          <w:sz w:val="32"/>
        </w:rPr>
      </w:pPr>
      <w:r w:rsidRPr="00DD381A">
        <w:rPr>
          <w:rFonts w:asciiTheme="minorBidi" w:hAnsiTheme="minorBidi" w:cstheme="minorBidi"/>
          <w:b/>
          <w:bCs/>
          <w:color w:val="auto"/>
          <w:sz w:val="32"/>
        </w:rPr>
        <w:t>Fire Drill</w:t>
      </w:r>
      <w:r w:rsidR="007E3648">
        <w:rPr>
          <w:rFonts w:asciiTheme="minorBidi" w:hAnsiTheme="minorBidi" w:cstheme="minorBidi"/>
          <w:b/>
          <w:bCs/>
          <w:color w:val="auto"/>
          <w:sz w:val="32"/>
        </w:rPr>
        <w:t>:</w:t>
      </w:r>
    </w:p>
    <w:p w14:paraId="4B55310D" w14:textId="50F330EE" w:rsidR="00C603E5" w:rsidRPr="00E0201A" w:rsidRDefault="00C603E5" w:rsidP="00C603E5">
      <w:pPr>
        <w:spacing w:after="1" w:line="239" w:lineRule="auto"/>
        <w:ind w:left="-5"/>
        <w:jc w:val="both"/>
        <w:rPr>
          <w:rFonts w:asciiTheme="minorBidi" w:hAnsiTheme="minorBidi" w:cstheme="minorBidi"/>
        </w:rPr>
      </w:pPr>
      <w:r w:rsidRPr="00E0201A">
        <w:rPr>
          <w:rFonts w:asciiTheme="minorBidi" w:hAnsiTheme="minorBidi" w:cstheme="minorBidi"/>
          <w:color w:val="000000"/>
        </w:rPr>
        <w:t>All</w:t>
      </w:r>
      <w:r>
        <w:rPr>
          <w:rFonts w:asciiTheme="minorBidi" w:hAnsiTheme="minorBidi" w:cstheme="minorBidi"/>
          <w:color w:val="000000"/>
        </w:rPr>
        <w:t xml:space="preserve"> people, volunteers, clients and visitors to Athena </w:t>
      </w:r>
      <w:r w:rsidR="000A4DE1">
        <w:rPr>
          <w:rFonts w:asciiTheme="minorBidi" w:hAnsiTheme="minorBidi" w:cstheme="minorBidi"/>
          <w:color w:val="000000"/>
        </w:rPr>
        <w:t xml:space="preserve">Herd CIC </w:t>
      </w:r>
      <w:r w:rsidRPr="00E0201A">
        <w:rPr>
          <w:rFonts w:asciiTheme="minorBidi" w:hAnsiTheme="minorBidi" w:cstheme="minorBidi"/>
          <w:color w:val="000000"/>
        </w:rPr>
        <w:t>will be instructed on procedures in cases of fire. This is to include the location of fire assembly points, use of different type</w:t>
      </w:r>
      <w:r>
        <w:rPr>
          <w:rFonts w:asciiTheme="minorBidi" w:hAnsiTheme="minorBidi" w:cstheme="minorBidi"/>
          <w:color w:val="000000"/>
        </w:rPr>
        <w:t>s</w:t>
      </w:r>
      <w:r w:rsidRPr="00E0201A">
        <w:rPr>
          <w:rFonts w:asciiTheme="minorBidi" w:hAnsiTheme="minorBidi" w:cstheme="minorBidi"/>
          <w:color w:val="000000"/>
        </w:rPr>
        <w:t xml:space="preserve"> </w:t>
      </w:r>
      <w:r>
        <w:rPr>
          <w:rFonts w:asciiTheme="minorBidi" w:hAnsiTheme="minorBidi" w:cstheme="minorBidi"/>
          <w:color w:val="000000"/>
        </w:rPr>
        <w:t xml:space="preserve">of </w:t>
      </w:r>
      <w:r w:rsidRPr="00E0201A">
        <w:rPr>
          <w:rFonts w:asciiTheme="minorBidi" w:hAnsiTheme="minorBidi" w:cstheme="minorBidi"/>
          <w:color w:val="000000"/>
        </w:rPr>
        <w:t>fire extinguishers (where applicable), fire alarm method, evacuation plan for both humans</w:t>
      </w:r>
      <w:r>
        <w:rPr>
          <w:rFonts w:asciiTheme="minorBidi" w:hAnsiTheme="minorBidi" w:cstheme="minorBidi"/>
          <w:color w:val="000000"/>
        </w:rPr>
        <w:t>,</w:t>
      </w:r>
      <w:r w:rsidRPr="00E0201A">
        <w:rPr>
          <w:rFonts w:asciiTheme="minorBidi" w:hAnsiTheme="minorBidi" w:cstheme="minorBidi"/>
          <w:color w:val="000000"/>
        </w:rPr>
        <w:t xml:space="preserve"> horses, </w:t>
      </w:r>
      <w:r>
        <w:rPr>
          <w:rFonts w:asciiTheme="minorBidi" w:hAnsiTheme="minorBidi" w:cstheme="minorBidi"/>
          <w:color w:val="000000"/>
        </w:rPr>
        <w:t xml:space="preserve">and other animals, </w:t>
      </w:r>
      <w:r w:rsidRPr="00E0201A">
        <w:rPr>
          <w:rFonts w:asciiTheme="minorBidi" w:hAnsiTheme="minorBidi" w:cstheme="minorBidi"/>
          <w:color w:val="000000"/>
        </w:rPr>
        <w:t xml:space="preserve">location of </w:t>
      </w:r>
      <w:r>
        <w:rPr>
          <w:rFonts w:asciiTheme="minorBidi" w:hAnsiTheme="minorBidi" w:cstheme="minorBidi"/>
          <w:color w:val="000000"/>
        </w:rPr>
        <w:t xml:space="preserve">main </w:t>
      </w:r>
      <w:r w:rsidRPr="00E0201A">
        <w:rPr>
          <w:rFonts w:asciiTheme="minorBidi" w:hAnsiTheme="minorBidi" w:cstheme="minorBidi"/>
          <w:color w:val="000000"/>
        </w:rPr>
        <w:t>water stop tap</w:t>
      </w:r>
      <w:r>
        <w:rPr>
          <w:rFonts w:asciiTheme="minorBidi" w:hAnsiTheme="minorBidi" w:cstheme="minorBidi"/>
          <w:color w:val="000000"/>
        </w:rPr>
        <w:t xml:space="preserve">, electrical supplies </w:t>
      </w:r>
      <w:r w:rsidRPr="00E0201A">
        <w:rPr>
          <w:rFonts w:asciiTheme="minorBidi" w:hAnsiTheme="minorBidi" w:cstheme="minorBidi"/>
          <w:color w:val="000000"/>
        </w:rPr>
        <w:t xml:space="preserve">and </w:t>
      </w:r>
      <w:r>
        <w:rPr>
          <w:rFonts w:asciiTheme="minorBidi" w:hAnsiTheme="minorBidi" w:cstheme="minorBidi"/>
          <w:color w:val="000000"/>
        </w:rPr>
        <w:t xml:space="preserve">land line </w:t>
      </w:r>
      <w:r w:rsidRPr="00E0201A">
        <w:rPr>
          <w:rFonts w:asciiTheme="minorBidi" w:hAnsiTheme="minorBidi" w:cstheme="minorBidi"/>
          <w:color w:val="000000"/>
        </w:rPr>
        <w:t>tel</w:t>
      </w:r>
      <w:r>
        <w:rPr>
          <w:rFonts w:asciiTheme="minorBidi" w:hAnsiTheme="minorBidi" w:cstheme="minorBidi"/>
          <w:color w:val="000000"/>
        </w:rPr>
        <w:t>ephone</w:t>
      </w:r>
      <w:r w:rsidRPr="00E0201A">
        <w:rPr>
          <w:rFonts w:asciiTheme="minorBidi" w:hAnsiTheme="minorBidi" w:cstheme="minorBidi"/>
          <w:color w:val="000000"/>
        </w:rPr>
        <w:t>.</w:t>
      </w:r>
    </w:p>
    <w:sectPr w:rsidR="00C603E5" w:rsidRPr="00E0201A">
      <w:pgSz w:w="11906" w:h="16837"/>
      <w:pgMar w:top="727" w:right="1436" w:bottom="712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2384" w14:textId="77777777" w:rsidR="00523EAE" w:rsidRDefault="00523EAE" w:rsidP="009F2396">
      <w:pPr>
        <w:spacing w:after="0" w:line="240" w:lineRule="auto"/>
      </w:pPr>
      <w:r>
        <w:separator/>
      </w:r>
    </w:p>
  </w:endnote>
  <w:endnote w:type="continuationSeparator" w:id="0">
    <w:p w14:paraId="292DF662" w14:textId="77777777" w:rsidR="00523EAE" w:rsidRDefault="00523EAE" w:rsidP="009F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B5E8" w14:textId="77777777" w:rsidR="00523EAE" w:rsidRDefault="00523EAE" w:rsidP="009F2396">
      <w:pPr>
        <w:spacing w:after="0" w:line="240" w:lineRule="auto"/>
      </w:pPr>
      <w:r>
        <w:separator/>
      </w:r>
    </w:p>
  </w:footnote>
  <w:footnote w:type="continuationSeparator" w:id="0">
    <w:p w14:paraId="432B9891" w14:textId="77777777" w:rsidR="00523EAE" w:rsidRDefault="00523EAE" w:rsidP="009F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12AF5"/>
    <w:multiLevelType w:val="hybridMultilevel"/>
    <w:tmpl w:val="4E88212E"/>
    <w:lvl w:ilvl="0" w:tplc="482E6C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0BF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8D4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485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481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416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2D1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A5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2A9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7449D"/>
    <w:multiLevelType w:val="hybridMultilevel"/>
    <w:tmpl w:val="FD4AAFAC"/>
    <w:lvl w:ilvl="0" w:tplc="0B90D0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28D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AB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673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E8D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C1A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6B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6EB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0D7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723A8"/>
    <w:multiLevelType w:val="hybridMultilevel"/>
    <w:tmpl w:val="4B9ABF4C"/>
    <w:lvl w:ilvl="0" w:tplc="3C24B3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CBE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23B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401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471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A57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067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E6F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228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E0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34"/>
    <w:rsid w:val="00022635"/>
    <w:rsid w:val="000A4DE1"/>
    <w:rsid w:val="001A3E33"/>
    <w:rsid w:val="00295EBB"/>
    <w:rsid w:val="002D6934"/>
    <w:rsid w:val="002F4907"/>
    <w:rsid w:val="0038014C"/>
    <w:rsid w:val="003C1E63"/>
    <w:rsid w:val="003F70DD"/>
    <w:rsid w:val="00401D30"/>
    <w:rsid w:val="00406A25"/>
    <w:rsid w:val="00417BBB"/>
    <w:rsid w:val="0042542E"/>
    <w:rsid w:val="00450B1C"/>
    <w:rsid w:val="004C5EAB"/>
    <w:rsid w:val="00500308"/>
    <w:rsid w:val="005237A6"/>
    <w:rsid w:val="00523EAE"/>
    <w:rsid w:val="0058181E"/>
    <w:rsid w:val="005C238A"/>
    <w:rsid w:val="005C3602"/>
    <w:rsid w:val="005D239C"/>
    <w:rsid w:val="006168AD"/>
    <w:rsid w:val="006242E6"/>
    <w:rsid w:val="0064659A"/>
    <w:rsid w:val="0072210F"/>
    <w:rsid w:val="007310BD"/>
    <w:rsid w:val="007A08D6"/>
    <w:rsid w:val="007C7378"/>
    <w:rsid w:val="007E3648"/>
    <w:rsid w:val="008B1A46"/>
    <w:rsid w:val="008D5046"/>
    <w:rsid w:val="008F2CDD"/>
    <w:rsid w:val="00927FF9"/>
    <w:rsid w:val="00931AFD"/>
    <w:rsid w:val="009F2396"/>
    <w:rsid w:val="00A958BC"/>
    <w:rsid w:val="00B27A0C"/>
    <w:rsid w:val="00B66E58"/>
    <w:rsid w:val="00BF7D7B"/>
    <w:rsid w:val="00C11A38"/>
    <w:rsid w:val="00C368F0"/>
    <w:rsid w:val="00C603E5"/>
    <w:rsid w:val="00C9790E"/>
    <w:rsid w:val="00CC3206"/>
    <w:rsid w:val="00CF1EE6"/>
    <w:rsid w:val="00D72FCF"/>
    <w:rsid w:val="00DC1A37"/>
    <w:rsid w:val="00DD381A"/>
    <w:rsid w:val="00DF7DA9"/>
    <w:rsid w:val="00E0201A"/>
    <w:rsid w:val="00E02239"/>
    <w:rsid w:val="00E20BDC"/>
    <w:rsid w:val="00E24B75"/>
    <w:rsid w:val="00E26342"/>
    <w:rsid w:val="00E27CC6"/>
    <w:rsid w:val="00ED2A6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0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E0E0E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10" w:hanging="10"/>
      <w:outlineLvl w:val="0"/>
    </w:pPr>
    <w:rPr>
      <w:rFonts w:ascii="Calibri" w:eastAsia="Calibri" w:hAnsi="Calibri" w:cs="Calibri"/>
      <w:color w:val="2E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5496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F63F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B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96"/>
    <w:rPr>
      <w:rFonts w:ascii="Calibri" w:eastAsia="Calibri" w:hAnsi="Calibri" w:cs="Calibri"/>
      <w:color w:val="0E0E0E"/>
    </w:rPr>
  </w:style>
  <w:style w:type="paragraph" w:styleId="Footer">
    <w:name w:val="footer"/>
    <w:basedOn w:val="Normal"/>
    <w:link w:val="FooterChar"/>
    <w:uiPriority w:val="99"/>
    <w:unhideWhenUsed/>
    <w:rsid w:val="009F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96"/>
    <w:rPr>
      <w:rFonts w:ascii="Calibri" w:eastAsia="Calibri" w:hAnsi="Calibri" w:cs="Calibri"/>
      <w:color w:val="0E0E0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2020-07-11T10:28:00Z</dcterms:created>
  <dcterms:modified xsi:type="dcterms:W3CDTF">2020-07-12T11:28:00Z</dcterms:modified>
</cp:coreProperties>
</file>